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4DA572" w14:textId="77777777" w:rsidR="003E455A" w:rsidRDefault="003E455A" w:rsidP="003E455A">
      <w:pPr>
        <w:keepNext/>
        <w:keepLines/>
        <w:pBdr>
          <w:bottom w:val="single" w:sz="4" w:space="1" w:color="auto"/>
        </w:pBdr>
        <w:ind w:left="2275" w:right="2275"/>
        <w:jc w:val="center"/>
        <w:rPr>
          <w:lang w:val="cs-CZ"/>
        </w:rPr>
      </w:pPr>
      <w:bookmarkStart w:id="0" w:name="_Ref422310625"/>
    </w:p>
    <w:p w14:paraId="48D0B8FE" w14:textId="77777777" w:rsidR="003E455A" w:rsidRDefault="003E455A" w:rsidP="003E455A">
      <w:pPr>
        <w:keepNext/>
        <w:keepLines/>
        <w:pBdr>
          <w:bottom w:val="single" w:sz="4" w:space="1" w:color="auto"/>
        </w:pBdr>
        <w:ind w:left="2275" w:right="2275"/>
        <w:jc w:val="center"/>
        <w:rPr>
          <w:lang w:val="cs-CZ"/>
        </w:rPr>
      </w:pPr>
    </w:p>
    <w:p w14:paraId="0A55B30E" w14:textId="77777777" w:rsidR="003E455A" w:rsidRDefault="003E455A" w:rsidP="003E455A">
      <w:pPr>
        <w:keepNext/>
        <w:keepLines/>
        <w:pBdr>
          <w:bottom w:val="single" w:sz="4" w:space="1" w:color="auto"/>
        </w:pBdr>
        <w:ind w:left="2275" w:right="2275"/>
        <w:jc w:val="center"/>
        <w:rPr>
          <w:lang w:val="cs-CZ"/>
        </w:rPr>
      </w:pPr>
    </w:p>
    <w:p w14:paraId="14C2DE34" w14:textId="77777777" w:rsidR="003E455A" w:rsidRDefault="003E455A" w:rsidP="003E455A">
      <w:pPr>
        <w:keepNext/>
        <w:keepLines/>
        <w:pBdr>
          <w:bottom w:val="single" w:sz="4" w:space="1" w:color="auto"/>
        </w:pBdr>
        <w:ind w:left="2275" w:right="2275"/>
        <w:jc w:val="center"/>
        <w:rPr>
          <w:lang w:val="cs-CZ"/>
        </w:rPr>
      </w:pPr>
    </w:p>
    <w:p w14:paraId="12D33AA0" w14:textId="77777777" w:rsidR="003E455A" w:rsidRDefault="003E455A" w:rsidP="003E455A">
      <w:pPr>
        <w:keepNext/>
        <w:keepLines/>
        <w:pBdr>
          <w:bottom w:val="single" w:sz="4" w:space="1" w:color="auto"/>
        </w:pBdr>
        <w:ind w:left="2275" w:right="2275"/>
        <w:jc w:val="center"/>
        <w:rPr>
          <w:lang w:val="cs-CZ"/>
        </w:rPr>
      </w:pPr>
    </w:p>
    <w:p w14:paraId="4C7CB569" w14:textId="77777777" w:rsidR="003E455A" w:rsidRDefault="003E455A" w:rsidP="003E455A">
      <w:pPr>
        <w:keepNext/>
        <w:keepLines/>
        <w:tabs>
          <w:tab w:val="left" w:pos="180"/>
        </w:tabs>
        <w:jc w:val="center"/>
        <w:rPr>
          <w:rFonts w:cs="Arial"/>
          <w:b/>
          <w:caps/>
          <w:sz w:val="20"/>
          <w:lang w:val="cs-CZ"/>
        </w:rPr>
      </w:pPr>
    </w:p>
    <w:p w14:paraId="67485A34" w14:textId="77777777" w:rsidR="003E455A" w:rsidRDefault="003E455A" w:rsidP="003E455A">
      <w:pPr>
        <w:keepNext/>
        <w:keepLines/>
        <w:tabs>
          <w:tab w:val="left" w:pos="180"/>
        </w:tabs>
        <w:jc w:val="center"/>
        <w:rPr>
          <w:rFonts w:cs="Arial"/>
          <w:b/>
          <w:caps/>
          <w:sz w:val="28"/>
          <w:szCs w:val="28"/>
          <w:lang w:val="cs-CZ"/>
        </w:rPr>
      </w:pPr>
    </w:p>
    <w:p w14:paraId="65FF58D9" w14:textId="77777777" w:rsidR="004D2E69" w:rsidRDefault="003E455A" w:rsidP="004D2E69">
      <w:pPr>
        <w:keepNext/>
        <w:keepLines/>
        <w:tabs>
          <w:tab w:val="left" w:pos="180"/>
        </w:tabs>
        <w:spacing w:after="120"/>
        <w:jc w:val="center"/>
        <w:rPr>
          <w:rFonts w:cs="Arial"/>
          <w:b/>
          <w:caps/>
          <w:sz w:val="28"/>
          <w:szCs w:val="28"/>
          <w:lang w:val="cs-CZ"/>
        </w:rPr>
      </w:pPr>
      <w:r>
        <w:rPr>
          <w:rFonts w:cs="Arial"/>
          <w:b/>
          <w:caps/>
          <w:sz w:val="28"/>
          <w:szCs w:val="28"/>
          <w:lang w:val="cs-CZ"/>
        </w:rPr>
        <w:t>SM</w:t>
      </w:r>
      <w:r w:rsidR="008356AD">
        <w:rPr>
          <w:rFonts w:cs="Arial"/>
          <w:b/>
          <w:caps/>
          <w:sz w:val="28"/>
          <w:szCs w:val="28"/>
          <w:lang w:val="cs-CZ"/>
        </w:rPr>
        <w:t xml:space="preserve">LOUVA NA DODÁNÍ </w:t>
      </w:r>
    </w:p>
    <w:p w14:paraId="2DF322AA" w14:textId="4AB8EBF7" w:rsidR="004D2E69" w:rsidRDefault="00A62280" w:rsidP="004D2E69">
      <w:pPr>
        <w:keepNext/>
        <w:keepLines/>
        <w:tabs>
          <w:tab w:val="left" w:pos="180"/>
        </w:tabs>
        <w:spacing w:after="120"/>
        <w:jc w:val="center"/>
        <w:rPr>
          <w:rFonts w:cs="Arial"/>
          <w:b/>
          <w:caps/>
          <w:sz w:val="28"/>
          <w:szCs w:val="28"/>
          <w:lang w:val="cs-CZ"/>
        </w:rPr>
      </w:pPr>
      <w:r>
        <w:rPr>
          <w:rFonts w:cs="Arial"/>
          <w:b/>
          <w:caps/>
          <w:sz w:val="28"/>
          <w:szCs w:val="28"/>
          <w:lang w:val="cs-CZ"/>
        </w:rPr>
        <w:t>ČERPADEL PRO RECYKLAČNÍ</w:t>
      </w:r>
    </w:p>
    <w:p w14:paraId="5DB96DA8" w14:textId="37F74970" w:rsidR="003E455A" w:rsidRDefault="00A62280" w:rsidP="004D2E69">
      <w:pPr>
        <w:keepNext/>
        <w:keepLines/>
        <w:tabs>
          <w:tab w:val="left" w:pos="180"/>
        </w:tabs>
        <w:spacing w:after="120"/>
        <w:jc w:val="center"/>
        <w:rPr>
          <w:rFonts w:cs="Arial"/>
          <w:b/>
          <w:caps/>
          <w:sz w:val="28"/>
          <w:szCs w:val="28"/>
          <w:lang w:val="cs-CZ"/>
        </w:rPr>
      </w:pPr>
      <w:r>
        <w:rPr>
          <w:rFonts w:cs="Arial"/>
          <w:b/>
          <w:caps/>
          <w:sz w:val="28"/>
          <w:szCs w:val="28"/>
          <w:lang w:val="cs-CZ"/>
        </w:rPr>
        <w:t xml:space="preserve">LINKU NA </w:t>
      </w:r>
      <w:r w:rsidR="007B35C3">
        <w:rPr>
          <w:rFonts w:cs="Arial"/>
          <w:b/>
          <w:caps/>
          <w:sz w:val="28"/>
          <w:szCs w:val="28"/>
          <w:lang w:val="cs-CZ"/>
        </w:rPr>
        <w:t>POLYAL</w:t>
      </w:r>
    </w:p>
    <w:p w14:paraId="77E5F38D" w14:textId="77777777" w:rsidR="003E455A" w:rsidRDefault="003E455A" w:rsidP="003E455A">
      <w:pPr>
        <w:keepNext/>
        <w:keepLines/>
        <w:tabs>
          <w:tab w:val="left" w:pos="180"/>
        </w:tabs>
        <w:jc w:val="center"/>
        <w:rPr>
          <w:rFonts w:cs="Arial"/>
          <w:b/>
          <w:caps/>
          <w:sz w:val="28"/>
          <w:szCs w:val="28"/>
          <w:lang w:val="cs-CZ"/>
        </w:rPr>
      </w:pPr>
    </w:p>
    <w:p w14:paraId="4BBD529F" w14:textId="77777777" w:rsidR="003E455A" w:rsidRDefault="003E455A" w:rsidP="003E455A">
      <w:pPr>
        <w:keepNext/>
        <w:keepLines/>
        <w:tabs>
          <w:tab w:val="left" w:pos="180"/>
        </w:tabs>
        <w:jc w:val="center"/>
        <w:rPr>
          <w:rFonts w:cs="Arial"/>
          <w:b/>
          <w:caps/>
          <w:sz w:val="20"/>
          <w:szCs w:val="24"/>
          <w:lang w:val="cs-CZ"/>
        </w:rPr>
      </w:pPr>
    </w:p>
    <w:p w14:paraId="391774E7" w14:textId="77777777" w:rsidR="003E455A" w:rsidRDefault="003E455A" w:rsidP="003E455A">
      <w:pPr>
        <w:keepNext/>
        <w:keepLines/>
        <w:pBdr>
          <w:top w:val="single" w:sz="4" w:space="1" w:color="auto"/>
        </w:pBdr>
        <w:ind w:left="2268" w:right="2268"/>
        <w:jc w:val="center"/>
        <w:rPr>
          <w:sz w:val="24"/>
          <w:lang w:val="cs-CZ"/>
        </w:rPr>
      </w:pPr>
    </w:p>
    <w:p w14:paraId="421C7169" w14:textId="77777777" w:rsidR="004427A4" w:rsidRDefault="004427A4" w:rsidP="003E455A">
      <w:pPr>
        <w:keepNext/>
        <w:keepLines/>
        <w:pBdr>
          <w:top w:val="single" w:sz="4" w:space="1" w:color="auto"/>
        </w:pBdr>
        <w:ind w:left="2268" w:right="2268"/>
        <w:jc w:val="center"/>
        <w:rPr>
          <w:sz w:val="24"/>
          <w:lang w:val="cs-CZ"/>
        </w:rPr>
      </w:pPr>
    </w:p>
    <w:p w14:paraId="5837AD2C" w14:textId="77777777" w:rsidR="004427A4" w:rsidRDefault="004427A4" w:rsidP="003E455A">
      <w:pPr>
        <w:keepNext/>
        <w:keepLines/>
        <w:pBdr>
          <w:top w:val="single" w:sz="4" w:space="1" w:color="auto"/>
        </w:pBdr>
        <w:ind w:left="2268" w:right="2268"/>
        <w:jc w:val="center"/>
        <w:rPr>
          <w:sz w:val="24"/>
          <w:lang w:val="cs-CZ"/>
        </w:rPr>
      </w:pPr>
    </w:p>
    <w:p w14:paraId="6AFB5DA1" w14:textId="77777777" w:rsidR="004427A4" w:rsidRDefault="004427A4" w:rsidP="003E455A">
      <w:pPr>
        <w:keepNext/>
        <w:keepLines/>
        <w:pBdr>
          <w:top w:val="single" w:sz="4" w:space="1" w:color="auto"/>
        </w:pBdr>
        <w:ind w:left="2268" w:right="2268"/>
        <w:jc w:val="center"/>
        <w:rPr>
          <w:sz w:val="24"/>
          <w:lang w:val="cs-CZ"/>
        </w:rPr>
      </w:pPr>
    </w:p>
    <w:p w14:paraId="4843D1DD" w14:textId="77777777" w:rsidR="004427A4" w:rsidRDefault="004427A4" w:rsidP="003E455A">
      <w:pPr>
        <w:keepNext/>
        <w:keepLines/>
        <w:pBdr>
          <w:top w:val="single" w:sz="4" w:space="1" w:color="auto"/>
        </w:pBdr>
        <w:ind w:left="2268" w:right="2268"/>
        <w:jc w:val="center"/>
        <w:rPr>
          <w:sz w:val="24"/>
          <w:lang w:val="cs-CZ"/>
        </w:rPr>
      </w:pPr>
    </w:p>
    <w:p w14:paraId="6CD6E62C" w14:textId="77777777" w:rsidR="004427A4" w:rsidRDefault="004427A4" w:rsidP="003E455A">
      <w:pPr>
        <w:keepNext/>
        <w:keepLines/>
        <w:pBdr>
          <w:top w:val="single" w:sz="4" w:space="1" w:color="auto"/>
        </w:pBdr>
        <w:ind w:left="2268" w:right="2268"/>
        <w:jc w:val="center"/>
        <w:rPr>
          <w:sz w:val="24"/>
          <w:lang w:val="cs-CZ"/>
        </w:rPr>
      </w:pPr>
    </w:p>
    <w:p w14:paraId="0B490C7D" w14:textId="77777777" w:rsidR="004427A4" w:rsidRDefault="004427A4" w:rsidP="003E455A">
      <w:pPr>
        <w:keepNext/>
        <w:keepLines/>
        <w:pBdr>
          <w:top w:val="single" w:sz="4" w:space="1" w:color="auto"/>
        </w:pBdr>
        <w:ind w:left="2268" w:right="2268"/>
        <w:jc w:val="center"/>
        <w:rPr>
          <w:sz w:val="24"/>
          <w:lang w:val="cs-CZ"/>
        </w:rPr>
      </w:pPr>
    </w:p>
    <w:p w14:paraId="0C70DD79" w14:textId="77777777" w:rsidR="004427A4" w:rsidRDefault="004427A4" w:rsidP="003E455A">
      <w:pPr>
        <w:keepNext/>
        <w:keepLines/>
        <w:pBdr>
          <w:top w:val="single" w:sz="4" w:space="1" w:color="auto"/>
        </w:pBdr>
        <w:ind w:left="2268" w:right="2268"/>
        <w:jc w:val="center"/>
        <w:rPr>
          <w:sz w:val="24"/>
          <w:lang w:val="cs-CZ"/>
        </w:rPr>
      </w:pPr>
    </w:p>
    <w:p w14:paraId="60ED1810" w14:textId="77777777" w:rsidR="004427A4" w:rsidRDefault="004427A4" w:rsidP="003E455A">
      <w:pPr>
        <w:keepNext/>
        <w:keepLines/>
        <w:pBdr>
          <w:top w:val="single" w:sz="4" w:space="1" w:color="auto"/>
        </w:pBdr>
        <w:ind w:left="2268" w:right="2268"/>
        <w:jc w:val="center"/>
        <w:rPr>
          <w:sz w:val="24"/>
          <w:lang w:val="cs-CZ"/>
        </w:rPr>
      </w:pPr>
    </w:p>
    <w:p w14:paraId="02C104FE" w14:textId="77777777" w:rsidR="004427A4" w:rsidRDefault="004427A4" w:rsidP="003E455A">
      <w:pPr>
        <w:keepNext/>
        <w:keepLines/>
        <w:pBdr>
          <w:top w:val="single" w:sz="4" w:space="1" w:color="auto"/>
        </w:pBdr>
        <w:ind w:left="2268" w:right="2268"/>
        <w:jc w:val="center"/>
        <w:rPr>
          <w:sz w:val="24"/>
          <w:lang w:val="cs-CZ"/>
        </w:rPr>
      </w:pPr>
    </w:p>
    <w:p w14:paraId="41E93C52" w14:textId="77777777" w:rsidR="004427A4" w:rsidRDefault="004427A4" w:rsidP="003E455A">
      <w:pPr>
        <w:keepNext/>
        <w:keepLines/>
        <w:pBdr>
          <w:top w:val="single" w:sz="4" w:space="1" w:color="auto"/>
        </w:pBdr>
        <w:ind w:left="2268" w:right="2268"/>
        <w:jc w:val="center"/>
        <w:rPr>
          <w:sz w:val="24"/>
          <w:lang w:val="cs-CZ"/>
        </w:rPr>
      </w:pPr>
    </w:p>
    <w:p w14:paraId="2BBBEA89" w14:textId="77777777" w:rsidR="004427A4" w:rsidRDefault="004427A4" w:rsidP="003E455A">
      <w:pPr>
        <w:keepNext/>
        <w:keepLines/>
        <w:pBdr>
          <w:top w:val="single" w:sz="4" w:space="1" w:color="auto"/>
        </w:pBdr>
        <w:ind w:left="2268" w:right="2268"/>
        <w:jc w:val="center"/>
        <w:rPr>
          <w:sz w:val="24"/>
          <w:lang w:val="cs-CZ"/>
        </w:rPr>
      </w:pPr>
    </w:p>
    <w:p w14:paraId="632164F5" w14:textId="77777777" w:rsidR="004427A4" w:rsidRDefault="004427A4" w:rsidP="003E455A">
      <w:pPr>
        <w:keepNext/>
        <w:keepLines/>
        <w:pBdr>
          <w:top w:val="single" w:sz="4" w:space="1" w:color="auto"/>
        </w:pBdr>
        <w:ind w:left="2268" w:right="2268"/>
        <w:jc w:val="center"/>
        <w:rPr>
          <w:sz w:val="24"/>
          <w:lang w:val="cs-CZ"/>
        </w:rPr>
      </w:pPr>
    </w:p>
    <w:p w14:paraId="132AE705" w14:textId="77777777" w:rsidR="004427A4" w:rsidRDefault="004427A4" w:rsidP="003E455A">
      <w:pPr>
        <w:keepNext/>
        <w:keepLines/>
        <w:pBdr>
          <w:top w:val="single" w:sz="4" w:space="1" w:color="auto"/>
        </w:pBdr>
        <w:ind w:left="2268" w:right="2268"/>
        <w:jc w:val="center"/>
        <w:rPr>
          <w:sz w:val="24"/>
          <w:lang w:val="cs-CZ"/>
        </w:rPr>
      </w:pPr>
    </w:p>
    <w:p w14:paraId="6FED6063" w14:textId="77777777" w:rsidR="004427A4" w:rsidRDefault="004427A4" w:rsidP="003E455A">
      <w:pPr>
        <w:keepNext/>
        <w:keepLines/>
        <w:pBdr>
          <w:top w:val="single" w:sz="4" w:space="1" w:color="auto"/>
        </w:pBdr>
        <w:ind w:left="2268" w:right="2268"/>
        <w:jc w:val="center"/>
        <w:rPr>
          <w:sz w:val="24"/>
          <w:lang w:val="cs-CZ"/>
        </w:rPr>
      </w:pPr>
    </w:p>
    <w:p w14:paraId="0097B14D" w14:textId="77777777" w:rsidR="004427A4" w:rsidRDefault="004427A4" w:rsidP="003E455A">
      <w:pPr>
        <w:keepNext/>
        <w:keepLines/>
        <w:pBdr>
          <w:top w:val="single" w:sz="4" w:space="1" w:color="auto"/>
        </w:pBdr>
        <w:ind w:left="2268" w:right="2268"/>
        <w:jc w:val="center"/>
        <w:rPr>
          <w:sz w:val="24"/>
          <w:lang w:val="cs-CZ"/>
        </w:rPr>
      </w:pPr>
    </w:p>
    <w:p w14:paraId="567989D9" w14:textId="77777777" w:rsidR="004427A4" w:rsidRDefault="004427A4" w:rsidP="003E455A">
      <w:pPr>
        <w:keepNext/>
        <w:keepLines/>
        <w:pBdr>
          <w:top w:val="single" w:sz="4" w:space="1" w:color="auto"/>
        </w:pBdr>
        <w:ind w:left="2268" w:right="2268"/>
        <w:jc w:val="center"/>
        <w:rPr>
          <w:sz w:val="24"/>
          <w:lang w:val="cs-CZ"/>
        </w:rPr>
      </w:pPr>
    </w:p>
    <w:p w14:paraId="605BADAB" w14:textId="77777777" w:rsidR="004D2E69" w:rsidRDefault="004D2E69" w:rsidP="003E455A">
      <w:pPr>
        <w:keepNext/>
        <w:keepLines/>
        <w:pBdr>
          <w:top w:val="single" w:sz="4" w:space="1" w:color="auto"/>
        </w:pBdr>
        <w:ind w:left="2268" w:right="2268"/>
        <w:jc w:val="center"/>
        <w:rPr>
          <w:sz w:val="24"/>
          <w:lang w:val="cs-CZ"/>
        </w:rPr>
      </w:pPr>
    </w:p>
    <w:p w14:paraId="1B2B32A2" w14:textId="77777777" w:rsidR="004D2E69" w:rsidRDefault="004D2E69" w:rsidP="003E455A">
      <w:pPr>
        <w:keepNext/>
        <w:keepLines/>
        <w:pBdr>
          <w:top w:val="single" w:sz="4" w:space="1" w:color="auto"/>
        </w:pBdr>
        <w:ind w:left="2268" w:right="2268"/>
        <w:jc w:val="center"/>
        <w:rPr>
          <w:sz w:val="24"/>
          <w:lang w:val="cs-CZ"/>
        </w:rPr>
      </w:pPr>
    </w:p>
    <w:p w14:paraId="7BF416A0" w14:textId="77777777" w:rsidR="004D2E69" w:rsidRDefault="004D2E69" w:rsidP="003E455A">
      <w:pPr>
        <w:keepNext/>
        <w:keepLines/>
        <w:pBdr>
          <w:top w:val="single" w:sz="4" w:space="1" w:color="auto"/>
        </w:pBdr>
        <w:ind w:left="2268" w:right="2268"/>
        <w:jc w:val="center"/>
        <w:rPr>
          <w:sz w:val="24"/>
          <w:lang w:val="cs-CZ"/>
        </w:rPr>
      </w:pPr>
    </w:p>
    <w:p w14:paraId="61E709F5" w14:textId="77777777" w:rsidR="004D2E69" w:rsidRDefault="004D2E69" w:rsidP="003E455A">
      <w:pPr>
        <w:keepNext/>
        <w:keepLines/>
        <w:pBdr>
          <w:top w:val="single" w:sz="4" w:space="1" w:color="auto"/>
        </w:pBdr>
        <w:ind w:left="2268" w:right="2268"/>
        <w:jc w:val="center"/>
        <w:rPr>
          <w:sz w:val="24"/>
          <w:lang w:val="cs-CZ"/>
        </w:rPr>
      </w:pPr>
    </w:p>
    <w:p w14:paraId="028A83C0" w14:textId="77777777" w:rsidR="004D2E69" w:rsidRDefault="004D2E69" w:rsidP="003E455A">
      <w:pPr>
        <w:keepNext/>
        <w:keepLines/>
        <w:pBdr>
          <w:top w:val="single" w:sz="4" w:space="1" w:color="auto"/>
        </w:pBdr>
        <w:ind w:left="2268" w:right="2268"/>
        <w:jc w:val="center"/>
        <w:rPr>
          <w:sz w:val="24"/>
          <w:lang w:val="cs-CZ"/>
        </w:rPr>
      </w:pPr>
    </w:p>
    <w:p w14:paraId="2137FFDD" w14:textId="77777777" w:rsidR="004D2E69" w:rsidRDefault="004D2E69" w:rsidP="003E455A">
      <w:pPr>
        <w:keepNext/>
        <w:keepLines/>
        <w:pBdr>
          <w:top w:val="single" w:sz="4" w:space="1" w:color="auto"/>
        </w:pBdr>
        <w:ind w:left="2268" w:right="2268"/>
        <w:jc w:val="center"/>
        <w:rPr>
          <w:sz w:val="24"/>
          <w:lang w:val="cs-CZ"/>
        </w:rPr>
      </w:pPr>
    </w:p>
    <w:p w14:paraId="7A4212A1" w14:textId="77777777" w:rsidR="004D2E69" w:rsidRDefault="004D2E69" w:rsidP="003E455A">
      <w:pPr>
        <w:keepNext/>
        <w:keepLines/>
        <w:pBdr>
          <w:top w:val="single" w:sz="4" w:space="1" w:color="auto"/>
        </w:pBdr>
        <w:ind w:left="2268" w:right="2268"/>
        <w:jc w:val="center"/>
        <w:rPr>
          <w:sz w:val="24"/>
          <w:lang w:val="cs-CZ"/>
        </w:rPr>
      </w:pPr>
    </w:p>
    <w:p w14:paraId="2F03C93D" w14:textId="77777777" w:rsidR="004D2E69" w:rsidRDefault="004D2E69" w:rsidP="003E455A">
      <w:pPr>
        <w:keepNext/>
        <w:keepLines/>
        <w:pBdr>
          <w:top w:val="single" w:sz="4" w:space="1" w:color="auto"/>
        </w:pBdr>
        <w:ind w:left="2268" w:right="2268"/>
        <w:jc w:val="center"/>
        <w:rPr>
          <w:sz w:val="24"/>
          <w:lang w:val="cs-CZ"/>
        </w:rPr>
      </w:pPr>
    </w:p>
    <w:p w14:paraId="5D89FD4E" w14:textId="77777777" w:rsidR="004D2E69" w:rsidRDefault="004D2E69" w:rsidP="003E455A">
      <w:pPr>
        <w:keepNext/>
        <w:keepLines/>
        <w:pBdr>
          <w:top w:val="single" w:sz="4" w:space="1" w:color="auto"/>
        </w:pBdr>
        <w:ind w:left="2268" w:right="2268"/>
        <w:jc w:val="center"/>
        <w:rPr>
          <w:sz w:val="24"/>
          <w:lang w:val="cs-CZ"/>
        </w:rPr>
      </w:pPr>
    </w:p>
    <w:p w14:paraId="2FADC813" w14:textId="77777777" w:rsidR="004D2E69" w:rsidRDefault="004D2E69" w:rsidP="003E455A">
      <w:pPr>
        <w:keepNext/>
        <w:keepLines/>
        <w:pBdr>
          <w:top w:val="single" w:sz="4" w:space="1" w:color="auto"/>
        </w:pBdr>
        <w:ind w:left="2268" w:right="2268"/>
        <w:jc w:val="center"/>
        <w:rPr>
          <w:sz w:val="24"/>
          <w:lang w:val="cs-CZ"/>
        </w:rPr>
      </w:pPr>
    </w:p>
    <w:p w14:paraId="0FAA307D" w14:textId="77777777" w:rsidR="004427A4" w:rsidRDefault="004427A4" w:rsidP="003E455A">
      <w:pPr>
        <w:keepNext/>
        <w:keepLines/>
        <w:pBdr>
          <w:top w:val="single" w:sz="4" w:space="1" w:color="auto"/>
        </w:pBdr>
        <w:ind w:left="2268" w:right="2268"/>
        <w:jc w:val="center"/>
        <w:rPr>
          <w:sz w:val="24"/>
          <w:lang w:val="cs-CZ"/>
        </w:rPr>
      </w:pPr>
    </w:p>
    <w:p w14:paraId="0F12E482" w14:textId="77777777" w:rsidR="004427A4" w:rsidRDefault="004427A4" w:rsidP="003E455A">
      <w:pPr>
        <w:keepNext/>
        <w:keepLines/>
        <w:pBdr>
          <w:top w:val="single" w:sz="4" w:space="1" w:color="auto"/>
        </w:pBdr>
        <w:ind w:left="2268" w:right="2268"/>
        <w:jc w:val="center"/>
        <w:rPr>
          <w:sz w:val="24"/>
          <w:lang w:val="cs-CZ"/>
        </w:rPr>
      </w:pPr>
    </w:p>
    <w:p w14:paraId="53ECA546" w14:textId="45963997" w:rsidR="003E455A" w:rsidRPr="003E455A" w:rsidRDefault="004427A4" w:rsidP="004427A4">
      <w:pPr>
        <w:jc w:val="center"/>
        <w:rPr>
          <w:lang w:val="cs-CZ"/>
        </w:rPr>
      </w:pPr>
      <w:r>
        <w:rPr>
          <w:noProof/>
          <w:lang w:val="cs-CZ" w:eastAsia="cs-CZ"/>
        </w:rPr>
        <w:drawing>
          <wp:inline distT="0" distB="0" distL="0" distR="0" wp14:anchorId="2F2C3EE8" wp14:editId="4F761715">
            <wp:extent cx="2237740" cy="865505"/>
            <wp:effectExtent l="0" t="0" r="0" b="0"/>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37740" cy="865505"/>
                    </a:xfrm>
                    <a:prstGeom prst="rect">
                      <a:avLst/>
                    </a:prstGeom>
                    <a:noFill/>
                  </pic:spPr>
                </pic:pic>
              </a:graphicData>
            </a:graphic>
          </wp:inline>
        </w:drawing>
      </w:r>
      <w:r w:rsidR="003E455A">
        <w:rPr>
          <w:lang w:val="cs-CZ"/>
        </w:rPr>
        <w:br w:type="page"/>
      </w:r>
    </w:p>
    <w:bookmarkEnd w:id="0"/>
    <w:p w14:paraId="53285C03" w14:textId="4C9D4E02" w:rsidR="007B35C3" w:rsidRDefault="00DB7EF2" w:rsidP="007B35C3">
      <w:pPr>
        <w:keepNext/>
        <w:keepLines/>
        <w:spacing w:after="120"/>
        <w:rPr>
          <w:b/>
          <w:szCs w:val="22"/>
          <w:lang w:val="cs-CZ"/>
        </w:rPr>
      </w:pPr>
      <w:r w:rsidRPr="003E455A">
        <w:rPr>
          <w:b/>
          <w:szCs w:val="22"/>
          <w:lang w:val="cs-CZ"/>
        </w:rPr>
        <w:lastRenderedPageBreak/>
        <w:t>TATO SM</w:t>
      </w:r>
      <w:r>
        <w:rPr>
          <w:b/>
          <w:szCs w:val="22"/>
          <w:lang w:val="cs-CZ"/>
        </w:rPr>
        <w:t xml:space="preserve">LOUVA NA DODÁNÍ </w:t>
      </w:r>
      <w:r w:rsidR="00A62280">
        <w:rPr>
          <w:b/>
          <w:szCs w:val="22"/>
          <w:lang w:val="cs-CZ"/>
        </w:rPr>
        <w:t xml:space="preserve">ČERPADEL PRO RECYKLAČNÍ LINKU NA </w:t>
      </w:r>
      <w:r w:rsidR="007B35C3">
        <w:rPr>
          <w:b/>
          <w:szCs w:val="22"/>
          <w:lang w:val="cs-CZ"/>
        </w:rPr>
        <w:t>POLYAL</w:t>
      </w:r>
    </w:p>
    <w:p w14:paraId="194C68C7" w14:textId="4F8C4463" w:rsidR="00DB7EF2" w:rsidRPr="00E63243" w:rsidRDefault="00DB7EF2" w:rsidP="004D2E69">
      <w:pPr>
        <w:keepNext/>
        <w:keepLines/>
        <w:spacing w:after="360"/>
        <w:rPr>
          <w:szCs w:val="22"/>
          <w:lang w:val="cs-CZ"/>
        </w:rPr>
      </w:pPr>
      <w:r w:rsidRPr="00E63243">
        <w:rPr>
          <w:szCs w:val="22"/>
          <w:lang w:val="cs-CZ"/>
        </w:rPr>
        <w:t>byla uzavřena níže uvedeného dne podle § 2079 a násl. Občanského zákoníku</w:t>
      </w:r>
    </w:p>
    <w:p w14:paraId="5A9A7D3D" w14:textId="77777777" w:rsidR="00DB7EF2" w:rsidRPr="00E63243" w:rsidRDefault="00DB7EF2" w:rsidP="004D2E69">
      <w:pPr>
        <w:pStyle w:val="TOC5"/>
        <w:spacing w:after="360"/>
      </w:pPr>
      <w:r w:rsidRPr="00E63243">
        <w:t>MEZI</w:t>
      </w:r>
    </w:p>
    <w:p w14:paraId="422E7D59" w14:textId="77777777" w:rsidR="00DB7EF2" w:rsidRPr="00E63243" w:rsidRDefault="00DB7EF2" w:rsidP="002453C7">
      <w:pPr>
        <w:rPr>
          <w:szCs w:val="22"/>
          <w:lang w:val="cs-CZ"/>
        </w:rPr>
      </w:pPr>
      <w:r w:rsidRPr="003E455A">
        <w:rPr>
          <w:b/>
          <w:szCs w:val="22"/>
          <w:lang w:val="cs-CZ"/>
        </w:rPr>
        <w:t>Plastigram Industries a.s.</w:t>
      </w:r>
      <w:r w:rsidRPr="00E63243">
        <w:rPr>
          <w:szCs w:val="22"/>
          <w:lang w:val="cs-CZ"/>
        </w:rPr>
        <w:t>,</w:t>
      </w:r>
    </w:p>
    <w:p w14:paraId="62F0199C" w14:textId="704EDF68" w:rsidR="00DB7EF2" w:rsidRPr="00E63243" w:rsidRDefault="00DB7EF2" w:rsidP="007B35C3">
      <w:pPr>
        <w:spacing w:after="120"/>
        <w:rPr>
          <w:szCs w:val="22"/>
          <w:lang w:val="cs-CZ"/>
        </w:rPr>
      </w:pPr>
      <w:r w:rsidRPr="00E63243">
        <w:rPr>
          <w:szCs w:val="22"/>
          <w:lang w:val="cs-CZ"/>
        </w:rPr>
        <w:t xml:space="preserve">se sídlem </w:t>
      </w:r>
      <w:r>
        <w:rPr>
          <w:szCs w:val="22"/>
          <w:lang w:val="cs-CZ"/>
        </w:rPr>
        <w:t xml:space="preserve">Exnárova 1035/1a, </w:t>
      </w:r>
      <w:r w:rsidRPr="00E63243">
        <w:rPr>
          <w:szCs w:val="22"/>
          <w:lang w:val="cs-CZ"/>
        </w:rPr>
        <w:t>Praha</w:t>
      </w:r>
      <w:r>
        <w:rPr>
          <w:szCs w:val="22"/>
          <w:lang w:val="cs-CZ"/>
        </w:rPr>
        <w:t xml:space="preserve">, </w:t>
      </w:r>
      <w:r w:rsidRPr="00E63243">
        <w:rPr>
          <w:szCs w:val="22"/>
          <w:lang w:val="cs-CZ"/>
        </w:rPr>
        <w:t>PSČ 14</w:t>
      </w:r>
      <w:r>
        <w:rPr>
          <w:szCs w:val="22"/>
          <w:lang w:val="cs-CZ"/>
        </w:rPr>
        <w:t>9 </w:t>
      </w:r>
      <w:r w:rsidRPr="00E63243">
        <w:rPr>
          <w:szCs w:val="22"/>
          <w:lang w:val="cs-CZ"/>
        </w:rPr>
        <w:t>00, Česká republika,</w:t>
      </w:r>
      <w:r>
        <w:rPr>
          <w:szCs w:val="22"/>
          <w:lang w:val="cs-CZ"/>
        </w:rPr>
        <w:t xml:space="preserve"> </w:t>
      </w:r>
      <w:r w:rsidRPr="00E63243">
        <w:rPr>
          <w:szCs w:val="22"/>
          <w:lang w:val="cs-CZ"/>
        </w:rPr>
        <w:t>IČO: 03219658, zapsanou v obchodním rejstříku vedeném Městským soudem v Praze pod sp. zn. B 19878</w:t>
      </w:r>
    </w:p>
    <w:p w14:paraId="4E91443D" w14:textId="77777777" w:rsidR="00DB7EF2" w:rsidRPr="00E63243" w:rsidRDefault="00DB7EF2" w:rsidP="004D2E69">
      <w:pPr>
        <w:tabs>
          <w:tab w:val="left" w:pos="180"/>
        </w:tabs>
        <w:spacing w:after="360"/>
        <w:rPr>
          <w:szCs w:val="22"/>
          <w:lang w:val="cs-CZ"/>
        </w:rPr>
      </w:pPr>
      <w:bookmarkStart w:id="1" w:name="BETWEEN"/>
      <w:bookmarkEnd w:id="1"/>
      <w:r w:rsidRPr="00E63243">
        <w:rPr>
          <w:szCs w:val="22"/>
          <w:lang w:val="cs-CZ"/>
        </w:rPr>
        <w:t>DÁLE JEN “</w:t>
      </w:r>
      <w:r w:rsidRPr="003E455A">
        <w:rPr>
          <w:b/>
          <w:szCs w:val="22"/>
          <w:lang w:val="cs-CZ"/>
        </w:rPr>
        <w:t>Kupující</w:t>
      </w:r>
      <w:r w:rsidRPr="00E63243">
        <w:rPr>
          <w:szCs w:val="22"/>
          <w:lang w:val="cs-CZ"/>
        </w:rPr>
        <w:t>”,</w:t>
      </w:r>
    </w:p>
    <w:p w14:paraId="6C1EDB9D" w14:textId="760ED829" w:rsidR="00DB7EF2" w:rsidRPr="00E63243" w:rsidRDefault="00DB7EF2" w:rsidP="004D2E69">
      <w:pPr>
        <w:tabs>
          <w:tab w:val="left" w:pos="180"/>
        </w:tabs>
        <w:spacing w:after="360"/>
        <w:outlineLvl w:val="0"/>
        <w:rPr>
          <w:szCs w:val="22"/>
          <w:lang w:val="cs-CZ"/>
        </w:rPr>
      </w:pPr>
      <w:r>
        <w:rPr>
          <w:szCs w:val="22"/>
          <w:lang w:val="cs-CZ"/>
        </w:rPr>
        <w:t>a</w:t>
      </w:r>
    </w:p>
    <w:p w14:paraId="7408F702" w14:textId="77777777" w:rsidR="00DB7EF2" w:rsidRPr="00C011F2" w:rsidRDefault="00DB7EF2" w:rsidP="002453C7">
      <w:pPr>
        <w:rPr>
          <w:rFonts w:ascii="Arial" w:hAnsi="Arial" w:cs="Arial"/>
          <w:i/>
          <w:color w:val="000000"/>
          <w:sz w:val="20"/>
          <w:lang w:val="cs-CZ"/>
        </w:rPr>
      </w:pPr>
      <w:bookmarkStart w:id="2" w:name="AND"/>
      <w:bookmarkEnd w:id="2"/>
      <w:r w:rsidRPr="00C011F2">
        <w:rPr>
          <w:rFonts w:ascii="Arial" w:hAnsi="Arial" w:cs="Arial"/>
          <w:i/>
          <w:color w:val="000000"/>
          <w:sz w:val="20"/>
          <w:highlight w:val="yellow"/>
          <w:lang w:val="cs-CZ"/>
        </w:rPr>
        <w:t>[</w:t>
      </w:r>
      <w:r w:rsidRPr="00C011F2">
        <w:rPr>
          <w:rFonts w:ascii="Arial" w:hAnsi="Arial" w:cs="Arial"/>
          <w:i/>
          <w:caps/>
          <w:color w:val="000000"/>
          <w:sz w:val="20"/>
          <w:highlight w:val="yellow"/>
          <w:lang w:val="cs-CZ"/>
        </w:rPr>
        <w:t>upraví dodavatel podle skutečnosti</w:t>
      </w:r>
      <w:r w:rsidRPr="00C011F2">
        <w:rPr>
          <w:rFonts w:ascii="Arial" w:hAnsi="Arial" w:cs="Arial"/>
          <w:i/>
          <w:color w:val="000000"/>
          <w:sz w:val="20"/>
          <w:highlight w:val="yellow"/>
          <w:lang w:val="cs-CZ"/>
        </w:rPr>
        <w:t>]</w:t>
      </w:r>
    </w:p>
    <w:p w14:paraId="16F8FE57" w14:textId="77777777" w:rsidR="00DB7EF2" w:rsidRDefault="00DB7EF2" w:rsidP="002453C7">
      <w:pPr>
        <w:rPr>
          <w:szCs w:val="22"/>
          <w:lang w:val="cs-CZ"/>
        </w:rPr>
      </w:pPr>
    </w:p>
    <w:p w14:paraId="694217C2" w14:textId="77777777" w:rsidR="00DB7EF2" w:rsidRDefault="00DB7EF2" w:rsidP="002453C7">
      <w:pPr>
        <w:rPr>
          <w:szCs w:val="22"/>
          <w:lang w:val="cs-CZ"/>
        </w:rPr>
      </w:pPr>
    </w:p>
    <w:p w14:paraId="27966A9C" w14:textId="77777777" w:rsidR="00DB7EF2" w:rsidRPr="00C011F2" w:rsidRDefault="00DB7EF2" w:rsidP="002453C7">
      <w:pPr>
        <w:rPr>
          <w:rFonts w:ascii="Arial" w:hAnsi="Arial" w:cs="Arial"/>
          <w:i/>
          <w:color w:val="000000"/>
          <w:sz w:val="20"/>
          <w:lang w:val="cs-CZ"/>
        </w:rPr>
      </w:pPr>
      <w:r w:rsidRPr="00C011F2">
        <w:rPr>
          <w:rFonts w:ascii="Arial" w:hAnsi="Arial" w:cs="Arial"/>
          <w:i/>
          <w:color w:val="000000"/>
          <w:sz w:val="20"/>
          <w:highlight w:val="yellow"/>
          <w:lang w:val="cs-CZ"/>
        </w:rPr>
        <w:t>[</w:t>
      </w:r>
      <w:r w:rsidRPr="00C011F2">
        <w:rPr>
          <w:rFonts w:ascii="Arial" w:hAnsi="Arial" w:cs="Arial"/>
          <w:b/>
          <w:i/>
          <w:color w:val="000000"/>
          <w:sz w:val="20"/>
          <w:highlight w:val="yellow"/>
          <w:lang w:val="cs-CZ"/>
        </w:rPr>
        <w:t>VAR:</w:t>
      </w:r>
      <w:r w:rsidRPr="00C011F2">
        <w:rPr>
          <w:rFonts w:ascii="Arial" w:hAnsi="Arial" w:cs="Arial"/>
          <w:i/>
          <w:color w:val="000000"/>
          <w:sz w:val="20"/>
          <w:highlight w:val="yellow"/>
          <w:lang w:val="cs-CZ"/>
        </w:rPr>
        <w:t xml:space="preserve"> OBCHODNÍ SPOLEČNOST SE SÍDLEM V ČESKÉ REPUBLICE]</w:t>
      </w:r>
    </w:p>
    <w:p w14:paraId="5084A32F" w14:textId="77777777" w:rsidR="00DB7EF2" w:rsidRPr="00E63243" w:rsidRDefault="00DB7EF2" w:rsidP="002453C7">
      <w:pPr>
        <w:rPr>
          <w:szCs w:val="22"/>
          <w:lang w:val="cs-CZ"/>
        </w:rPr>
      </w:pPr>
    </w:p>
    <w:p w14:paraId="0B752AFA" w14:textId="77777777" w:rsidR="00DB7EF2" w:rsidRPr="00E63243" w:rsidRDefault="00DB7EF2" w:rsidP="002453C7">
      <w:pPr>
        <w:rPr>
          <w:szCs w:val="22"/>
          <w:lang w:val="cs-CZ"/>
        </w:rPr>
      </w:pPr>
      <w:r w:rsidRPr="00E63243">
        <w:rPr>
          <w:szCs w:val="22"/>
          <w:highlight w:val="yellow"/>
          <w:lang w:val="cs-CZ"/>
        </w:rPr>
        <w:t>[●]</w:t>
      </w:r>
    </w:p>
    <w:p w14:paraId="28FE77B0" w14:textId="77777777" w:rsidR="00DB7EF2" w:rsidRPr="00E63243" w:rsidRDefault="00DB7EF2" w:rsidP="002453C7">
      <w:pPr>
        <w:rPr>
          <w:szCs w:val="22"/>
          <w:lang w:val="cs-CZ"/>
        </w:rPr>
      </w:pPr>
      <w:r w:rsidRPr="00E63243">
        <w:rPr>
          <w:szCs w:val="22"/>
          <w:lang w:val="cs-CZ"/>
        </w:rPr>
        <w:t xml:space="preserve">se sídlem </w:t>
      </w:r>
      <w:r w:rsidRPr="00E63243">
        <w:rPr>
          <w:szCs w:val="22"/>
          <w:highlight w:val="yellow"/>
          <w:lang w:val="cs-CZ"/>
        </w:rPr>
        <w:t>[●]</w:t>
      </w:r>
      <w:r w:rsidRPr="00E63243">
        <w:rPr>
          <w:szCs w:val="22"/>
          <w:lang w:val="cs-CZ"/>
        </w:rPr>
        <w:t>,</w:t>
      </w:r>
    </w:p>
    <w:p w14:paraId="45425DA0" w14:textId="77777777" w:rsidR="00DB7EF2" w:rsidRPr="00E63243" w:rsidRDefault="00DB7EF2" w:rsidP="002453C7">
      <w:pPr>
        <w:rPr>
          <w:szCs w:val="22"/>
          <w:lang w:val="cs-CZ"/>
        </w:rPr>
      </w:pPr>
      <w:r w:rsidRPr="00E63243">
        <w:rPr>
          <w:szCs w:val="22"/>
          <w:lang w:val="cs-CZ"/>
        </w:rPr>
        <w:t xml:space="preserve">IČO: </w:t>
      </w:r>
      <w:r w:rsidRPr="00E63243">
        <w:rPr>
          <w:szCs w:val="22"/>
          <w:highlight w:val="yellow"/>
          <w:lang w:val="cs-CZ"/>
        </w:rPr>
        <w:t>[●]</w:t>
      </w:r>
      <w:r w:rsidRPr="00E63243">
        <w:rPr>
          <w:szCs w:val="22"/>
          <w:lang w:val="cs-CZ"/>
        </w:rPr>
        <w:t xml:space="preserve">, </w:t>
      </w:r>
    </w:p>
    <w:p w14:paraId="1E0E8FEE" w14:textId="77777777" w:rsidR="00DB7EF2" w:rsidRDefault="00DB7EF2" w:rsidP="004D2E69">
      <w:pPr>
        <w:spacing w:after="120"/>
        <w:rPr>
          <w:szCs w:val="22"/>
          <w:lang w:val="cs-CZ"/>
        </w:rPr>
      </w:pPr>
      <w:r w:rsidRPr="00E63243">
        <w:rPr>
          <w:szCs w:val="22"/>
          <w:lang w:val="cs-CZ"/>
        </w:rPr>
        <w:t xml:space="preserve">zapsanou v obchodním rejstříku vedeném </w:t>
      </w:r>
      <w:r w:rsidRPr="00E63243">
        <w:rPr>
          <w:szCs w:val="22"/>
          <w:highlight w:val="yellow"/>
          <w:lang w:val="cs-CZ"/>
        </w:rPr>
        <w:t>[●]</w:t>
      </w:r>
      <w:r w:rsidRPr="00E63243">
        <w:rPr>
          <w:szCs w:val="22"/>
          <w:lang w:val="cs-CZ"/>
        </w:rPr>
        <w:t xml:space="preserve"> pod sp. zn. </w:t>
      </w:r>
      <w:r w:rsidRPr="00E63243">
        <w:rPr>
          <w:szCs w:val="22"/>
          <w:highlight w:val="yellow"/>
          <w:lang w:val="cs-CZ"/>
        </w:rPr>
        <w:t>[●]</w:t>
      </w:r>
    </w:p>
    <w:p w14:paraId="349D2CD5" w14:textId="77777777" w:rsidR="00DB7EF2" w:rsidRPr="00C011F2" w:rsidRDefault="00DB7EF2" w:rsidP="00A31F23">
      <w:pPr>
        <w:rPr>
          <w:rFonts w:ascii="Arial" w:hAnsi="Arial" w:cs="Arial"/>
          <w:i/>
          <w:color w:val="000000"/>
          <w:sz w:val="20"/>
          <w:lang w:val="cs-CZ"/>
        </w:rPr>
      </w:pPr>
      <w:r w:rsidRPr="00C011F2">
        <w:rPr>
          <w:rFonts w:ascii="Arial" w:hAnsi="Arial" w:cs="Arial"/>
          <w:i/>
          <w:color w:val="000000"/>
          <w:sz w:val="20"/>
          <w:highlight w:val="yellow"/>
          <w:lang w:val="cs-CZ"/>
        </w:rPr>
        <w:t>[</w:t>
      </w:r>
      <w:r w:rsidRPr="00C011F2">
        <w:rPr>
          <w:rFonts w:ascii="Arial" w:hAnsi="Arial" w:cs="Arial"/>
          <w:b/>
          <w:i/>
          <w:color w:val="000000"/>
          <w:sz w:val="20"/>
          <w:highlight w:val="yellow"/>
          <w:lang w:val="cs-CZ"/>
        </w:rPr>
        <w:t>VAR:</w:t>
      </w:r>
      <w:r w:rsidRPr="00C011F2">
        <w:rPr>
          <w:rFonts w:ascii="Arial" w:hAnsi="Arial" w:cs="Arial"/>
          <w:i/>
          <w:color w:val="000000"/>
          <w:sz w:val="20"/>
          <w:highlight w:val="yellow"/>
          <w:lang w:val="cs-CZ"/>
        </w:rPr>
        <w:t xml:space="preserve"> OBCHODNÍ SPOLEČNOST SE SÍDLEM MIMO ČESKOU REPUBLIKU]</w:t>
      </w:r>
    </w:p>
    <w:p w14:paraId="0CCDC125" w14:textId="77777777" w:rsidR="00DB7EF2" w:rsidRPr="00E63243" w:rsidRDefault="00DB7EF2" w:rsidP="002453C7">
      <w:pPr>
        <w:rPr>
          <w:szCs w:val="22"/>
          <w:lang w:val="cs-CZ"/>
        </w:rPr>
      </w:pPr>
    </w:p>
    <w:p w14:paraId="4C777325" w14:textId="77777777" w:rsidR="00DB7EF2" w:rsidRPr="00E63243" w:rsidRDefault="00DB7EF2" w:rsidP="002453C7">
      <w:pPr>
        <w:rPr>
          <w:szCs w:val="22"/>
          <w:lang w:val="cs-CZ"/>
        </w:rPr>
      </w:pPr>
      <w:r w:rsidRPr="00E63243">
        <w:rPr>
          <w:szCs w:val="22"/>
          <w:highlight w:val="yellow"/>
          <w:lang w:val="cs-CZ"/>
        </w:rPr>
        <w:t>[●]</w:t>
      </w:r>
    </w:p>
    <w:p w14:paraId="1D892FF4" w14:textId="77777777" w:rsidR="00DB7EF2" w:rsidRPr="00E63243" w:rsidRDefault="00DB7EF2" w:rsidP="002453C7">
      <w:pPr>
        <w:rPr>
          <w:szCs w:val="22"/>
          <w:lang w:val="cs-CZ"/>
        </w:rPr>
      </w:pPr>
      <w:r w:rsidRPr="00E63243">
        <w:rPr>
          <w:szCs w:val="22"/>
          <w:lang w:val="cs-CZ"/>
        </w:rPr>
        <w:t xml:space="preserve">se sídlem </w:t>
      </w:r>
      <w:r w:rsidRPr="00E63243">
        <w:rPr>
          <w:szCs w:val="22"/>
          <w:highlight w:val="yellow"/>
          <w:lang w:val="cs-CZ"/>
        </w:rPr>
        <w:t>[●]</w:t>
      </w:r>
      <w:r w:rsidRPr="00E63243">
        <w:rPr>
          <w:szCs w:val="22"/>
          <w:lang w:val="cs-CZ"/>
        </w:rPr>
        <w:t>,</w:t>
      </w:r>
    </w:p>
    <w:p w14:paraId="3301717E" w14:textId="77777777" w:rsidR="00DB7EF2" w:rsidRPr="00E63243" w:rsidRDefault="00DB7EF2" w:rsidP="002453C7">
      <w:pPr>
        <w:rPr>
          <w:szCs w:val="22"/>
          <w:lang w:val="cs-CZ"/>
        </w:rPr>
      </w:pPr>
      <w:r w:rsidRPr="00E63243">
        <w:rPr>
          <w:szCs w:val="22"/>
          <w:lang w:val="cs-CZ"/>
        </w:rPr>
        <w:t xml:space="preserve">IČO: </w:t>
      </w:r>
      <w:r w:rsidRPr="00E63243">
        <w:rPr>
          <w:szCs w:val="22"/>
          <w:highlight w:val="yellow"/>
          <w:lang w:val="cs-CZ"/>
        </w:rPr>
        <w:t>[●]</w:t>
      </w:r>
      <w:r w:rsidRPr="00E63243">
        <w:rPr>
          <w:szCs w:val="22"/>
          <w:lang w:val="cs-CZ"/>
        </w:rPr>
        <w:t>,</w:t>
      </w:r>
    </w:p>
    <w:p w14:paraId="596BBE0C" w14:textId="77777777" w:rsidR="00DB7EF2" w:rsidRPr="00E63243" w:rsidRDefault="00DB7EF2" w:rsidP="004D2E69">
      <w:pPr>
        <w:tabs>
          <w:tab w:val="left" w:pos="180"/>
          <w:tab w:val="left" w:pos="2687"/>
        </w:tabs>
        <w:spacing w:after="120"/>
        <w:rPr>
          <w:szCs w:val="22"/>
          <w:lang w:val="cs-CZ"/>
        </w:rPr>
      </w:pPr>
      <w:r w:rsidRPr="00E63243">
        <w:rPr>
          <w:szCs w:val="22"/>
          <w:lang w:val="cs-CZ"/>
        </w:rPr>
        <w:t xml:space="preserve">zapsanou v </w:t>
      </w:r>
      <w:r w:rsidRPr="00E63243">
        <w:rPr>
          <w:szCs w:val="22"/>
          <w:highlight w:val="yellow"/>
          <w:lang w:val="cs-CZ"/>
        </w:rPr>
        <w:t>[●]</w:t>
      </w:r>
    </w:p>
    <w:p w14:paraId="1FEBA690" w14:textId="77777777" w:rsidR="00DB7EF2" w:rsidRPr="001D13C4" w:rsidRDefault="00DB7EF2" w:rsidP="00A31F23">
      <w:pPr>
        <w:rPr>
          <w:rFonts w:ascii="Arial" w:hAnsi="Arial" w:cs="Arial"/>
          <w:i/>
          <w:color w:val="000000"/>
          <w:sz w:val="20"/>
          <w:lang w:val="cs-CZ"/>
        </w:rPr>
      </w:pPr>
      <w:r w:rsidRPr="001D13C4">
        <w:rPr>
          <w:rFonts w:ascii="Arial" w:hAnsi="Arial" w:cs="Arial"/>
          <w:i/>
          <w:color w:val="000000"/>
          <w:sz w:val="20"/>
          <w:highlight w:val="yellow"/>
          <w:lang w:val="cs-CZ"/>
        </w:rPr>
        <w:t>[</w:t>
      </w:r>
      <w:r w:rsidRPr="001D13C4">
        <w:rPr>
          <w:rFonts w:ascii="Arial" w:hAnsi="Arial" w:cs="Arial"/>
          <w:b/>
          <w:i/>
          <w:color w:val="000000"/>
          <w:sz w:val="20"/>
          <w:highlight w:val="yellow"/>
          <w:lang w:val="cs-CZ"/>
        </w:rPr>
        <w:t>VAR:</w:t>
      </w:r>
      <w:r w:rsidRPr="001D13C4">
        <w:rPr>
          <w:rFonts w:ascii="Arial" w:hAnsi="Arial" w:cs="Arial"/>
          <w:i/>
          <w:color w:val="000000"/>
          <w:sz w:val="20"/>
          <w:highlight w:val="yellow"/>
          <w:lang w:val="cs-CZ"/>
        </w:rPr>
        <w:t xml:space="preserve"> </w:t>
      </w:r>
      <w:r>
        <w:rPr>
          <w:rFonts w:ascii="Arial" w:hAnsi="Arial" w:cs="Arial"/>
          <w:i/>
          <w:color w:val="000000"/>
          <w:sz w:val="20"/>
          <w:highlight w:val="yellow"/>
          <w:lang w:val="cs-CZ"/>
        </w:rPr>
        <w:t>PODNIKATEL</w:t>
      </w:r>
      <w:r w:rsidRPr="001D13C4">
        <w:rPr>
          <w:rFonts w:ascii="Arial" w:hAnsi="Arial" w:cs="Arial"/>
          <w:i/>
          <w:color w:val="000000"/>
          <w:sz w:val="20"/>
          <w:highlight w:val="yellow"/>
          <w:lang w:val="cs-CZ"/>
        </w:rPr>
        <w:t>]</w:t>
      </w:r>
    </w:p>
    <w:p w14:paraId="2E61A214" w14:textId="77777777" w:rsidR="00DB7EF2" w:rsidRDefault="00DB7EF2" w:rsidP="00C011F2">
      <w:pPr>
        <w:tabs>
          <w:tab w:val="left" w:pos="180"/>
          <w:tab w:val="left" w:pos="2687"/>
        </w:tabs>
        <w:rPr>
          <w:szCs w:val="22"/>
          <w:lang w:val="cs-CZ"/>
        </w:rPr>
      </w:pPr>
    </w:p>
    <w:p w14:paraId="7293A2D8" w14:textId="77777777" w:rsidR="00DB7EF2" w:rsidRPr="00E63243" w:rsidRDefault="00DB7EF2" w:rsidP="00C011F2">
      <w:pPr>
        <w:tabs>
          <w:tab w:val="left" w:pos="180"/>
          <w:tab w:val="left" w:pos="2687"/>
        </w:tabs>
        <w:rPr>
          <w:szCs w:val="22"/>
          <w:lang w:val="cs-CZ"/>
        </w:rPr>
      </w:pPr>
      <w:r w:rsidRPr="00E63243">
        <w:rPr>
          <w:szCs w:val="22"/>
          <w:highlight w:val="yellow"/>
          <w:lang w:val="cs-CZ"/>
        </w:rPr>
        <w:t>[●]</w:t>
      </w:r>
    </w:p>
    <w:p w14:paraId="24DB208C" w14:textId="77777777" w:rsidR="00DB7EF2" w:rsidRPr="00E63243" w:rsidRDefault="00DB7EF2" w:rsidP="002453C7">
      <w:pPr>
        <w:rPr>
          <w:szCs w:val="22"/>
          <w:lang w:val="cs-CZ"/>
        </w:rPr>
      </w:pPr>
      <w:r w:rsidRPr="00E63243">
        <w:rPr>
          <w:szCs w:val="22"/>
          <w:lang w:val="cs-CZ"/>
        </w:rPr>
        <w:t xml:space="preserve">s místem podnikání v </w:t>
      </w:r>
      <w:r w:rsidRPr="00E63243">
        <w:rPr>
          <w:szCs w:val="22"/>
          <w:highlight w:val="yellow"/>
          <w:lang w:val="cs-CZ"/>
        </w:rPr>
        <w:t>[●]</w:t>
      </w:r>
      <w:r w:rsidRPr="00E63243">
        <w:rPr>
          <w:szCs w:val="22"/>
          <w:lang w:val="cs-CZ"/>
        </w:rPr>
        <w:t>,</w:t>
      </w:r>
    </w:p>
    <w:p w14:paraId="057C59E1" w14:textId="77777777" w:rsidR="00DB7EF2" w:rsidRPr="00E63243" w:rsidRDefault="00DB7EF2" w:rsidP="002453C7">
      <w:pPr>
        <w:rPr>
          <w:szCs w:val="22"/>
          <w:lang w:val="cs-CZ"/>
        </w:rPr>
      </w:pPr>
      <w:r w:rsidRPr="00E63243">
        <w:rPr>
          <w:szCs w:val="22"/>
          <w:lang w:val="cs-CZ"/>
        </w:rPr>
        <w:t xml:space="preserve">IČO: </w:t>
      </w:r>
      <w:r w:rsidRPr="00E63243">
        <w:rPr>
          <w:szCs w:val="22"/>
          <w:highlight w:val="yellow"/>
          <w:lang w:val="cs-CZ"/>
        </w:rPr>
        <w:t>[●]</w:t>
      </w:r>
    </w:p>
    <w:p w14:paraId="60C93F8F" w14:textId="77777777" w:rsidR="00DB7EF2" w:rsidRPr="00E63243" w:rsidRDefault="00DB7EF2" w:rsidP="004D2E69">
      <w:pPr>
        <w:tabs>
          <w:tab w:val="left" w:pos="180"/>
        </w:tabs>
        <w:spacing w:before="120" w:after="360"/>
        <w:jc w:val="left"/>
        <w:rPr>
          <w:szCs w:val="22"/>
          <w:lang w:val="cs-CZ"/>
        </w:rPr>
      </w:pPr>
      <w:r w:rsidRPr="00E63243">
        <w:rPr>
          <w:szCs w:val="22"/>
          <w:lang w:val="cs-CZ"/>
        </w:rPr>
        <w:t>DÁLE JEN „</w:t>
      </w:r>
      <w:r w:rsidRPr="003E455A">
        <w:rPr>
          <w:b/>
          <w:szCs w:val="22"/>
          <w:lang w:val="cs-CZ"/>
        </w:rPr>
        <w:t>Dodavatel</w:t>
      </w:r>
      <w:r w:rsidRPr="00E63243">
        <w:rPr>
          <w:szCs w:val="22"/>
          <w:lang w:val="cs-CZ"/>
        </w:rPr>
        <w:t>“</w:t>
      </w:r>
    </w:p>
    <w:p w14:paraId="5CEFE236" w14:textId="77777777" w:rsidR="00DB7EF2" w:rsidRPr="00E63243" w:rsidRDefault="00DB7EF2" w:rsidP="004D2E69">
      <w:pPr>
        <w:tabs>
          <w:tab w:val="left" w:pos="0"/>
        </w:tabs>
        <w:spacing w:after="120"/>
        <w:rPr>
          <w:szCs w:val="22"/>
          <w:lang w:val="cs-CZ"/>
        </w:rPr>
      </w:pPr>
      <w:r w:rsidRPr="00E63243">
        <w:rPr>
          <w:szCs w:val="22"/>
          <w:lang w:val="cs-CZ"/>
        </w:rPr>
        <w:t>KUPUJÍCÍ A DODAVATEL SPOLEČNI OZNAČOVÁNÍ JAKO „</w:t>
      </w:r>
      <w:r w:rsidRPr="003E455A">
        <w:rPr>
          <w:b/>
          <w:szCs w:val="22"/>
          <w:lang w:val="cs-CZ"/>
        </w:rPr>
        <w:t>Strany</w:t>
      </w:r>
      <w:r w:rsidRPr="00E63243">
        <w:rPr>
          <w:szCs w:val="22"/>
          <w:lang w:val="cs-CZ"/>
        </w:rPr>
        <w:t>“ NEBO JEDNOTLIVĚ JAKO „</w:t>
      </w:r>
      <w:r w:rsidRPr="003E455A">
        <w:rPr>
          <w:b/>
          <w:szCs w:val="22"/>
          <w:lang w:val="cs-CZ"/>
        </w:rPr>
        <w:t>Strana</w:t>
      </w:r>
      <w:r w:rsidRPr="00E63243">
        <w:rPr>
          <w:szCs w:val="22"/>
          <w:lang w:val="cs-CZ"/>
        </w:rPr>
        <w:t>“.</w:t>
      </w:r>
    </w:p>
    <w:p w14:paraId="1118D587" w14:textId="77777777" w:rsidR="00DB7EF2" w:rsidRPr="00E63243" w:rsidRDefault="00DB7EF2" w:rsidP="004D2E69">
      <w:pPr>
        <w:spacing w:after="360"/>
        <w:rPr>
          <w:szCs w:val="22"/>
          <w:lang w:val="cs-CZ"/>
        </w:rPr>
      </w:pPr>
      <w:r w:rsidRPr="00E63243">
        <w:rPr>
          <w:szCs w:val="22"/>
          <w:lang w:val="cs-CZ"/>
        </w:rPr>
        <w:t>TATO SMLOUVA JE DÁLE OZNAČOVÁNA POUZE JAKO „</w:t>
      </w:r>
      <w:r w:rsidRPr="003E455A">
        <w:rPr>
          <w:b/>
          <w:szCs w:val="22"/>
          <w:lang w:val="cs-CZ"/>
        </w:rPr>
        <w:t>Smlouva</w:t>
      </w:r>
      <w:r w:rsidRPr="00E63243">
        <w:rPr>
          <w:szCs w:val="22"/>
          <w:lang w:val="cs-CZ"/>
        </w:rPr>
        <w:t>“.</w:t>
      </w:r>
    </w:p>
    <w:p w14:paraId="4C845740" w14:textId="77777777" w:rsidR="00DB7EF2" w:rsidRPr="003E455A" w:rsidRDefault="00DB7EF2" w:rsidP="0029076D">
      <w:pPr>
        <w:pStyle w:val="Heading1"/>
        <w:keepNext w:val="0"/>
        <w:keepLines w:val="0"/>
        <w:numPr>
          <w:ilvl w:val="0"/>
          <w:numId w:val="5"/>
        </w:numPr>
        <w:tabs>
          <w:tab w:val="clear" w:pos="360"/>
          <w:tab w:val="num" w:pos="720"/>
        </w:tabs>
        <w:spacing w:before="360"/>
        <w:ind w:left="720" w:hanging="539"/>
        <w:rPr>
          <w:b/>
          <w:szCs w:val="22"/>
          <w:lang w:val="cs-CZ"/>
        </w:rPr>
      </w:pPr>
      <w:r w:rsidRPr="003E455A">
        <w:rPr>
          <w:b/>
          <w:lang w:val="cs-CZ"/>
        </w:rPr>
        <w:t>Definice</w:t>
      </w:r>
    </w:p>
    <w:p w14:paraId="7A3747F8" w14:textId="77777777" w:rsidR="00DB7EF2" w:rsidRPr="00E63243" w:rsidRDefault="00DB7EF2" w:rsidP="00EF5381">
      <w:pPr>
        <w:pStyle w:val="Heading2"/>
        <w:keepLines w:val="0"/>
        <w:numPr>
          <w:ilvl w:val="1"/>
          <w:numId w:val="6"/>
        </w:numPr>
        <w:tabs>
          <w:tab w:val="left" w:pos="708"/>
        </w:tabs>
        <w:ind w:left="720" w:hanging="539"/>
        <w:rPr>
          <w:szCs w:val="22"/>
          <w:lang w:val="cs-CZ"/>
        </w:rPr>
      </w:pPr>
      <w:r w:rsidRPr="00E63243">
        <w:rPr>
          <w:lang w:val="cs-CZ"/>
        </w:rPr>
        <w:t>Následující pojmy obsažené v této Smlouvě mají níže uvedený význam, pokud není výslovně uvedeno jinak:</w:t>
      </w:r>
    </w:p>
    <w:p w14:paraId="5C0110C9" w14:textId="77777777" w:rsidR="00DB7EF2" w:rsidRPr="00E63243" w:rsidRDefault="00DB7EF2" w:rsidP="00EF5381">
      <w:pPr>
        <w:spacing w:before="240"/>
        <w:ind w:left="2585" w:hanging="1865"/>
        <w:rPr>
          <w:szCs w:val="22"/>
          <w:lang w:val="cs-CZ"/>
        </w:rPr>
      </w:pPr>
      <w:r w:rsidRPr="00E63243">
        <w:rPr>
          <w:szCs w:val="22"/>
          <w:lang w:val="cs-CZ"/>
        </w:rPr>
        <w:t>“</w:t>
      </w:r>
      <w:r w:rsidRPr="003E455A">
        <w:rPr>
          <w:b/>
          <w:szCs w:val="22"/>
          <w:lang w:val="cs-CZ"/>
        </w:rPr>
        <w:t>Pracovní Den</w:t>
      </w:r>
      <w:r w:rsidRPr="00E63243">
        <w:rPr>
          <w:szCs w:val="22"/>
          <w:lang w:val="cs-CZ"/>
        </w:rPr>
        <w:t xml:space="preserve">” </w:t>
      </w:r>
      <w:r w:rsidRPr="00E63243">
        <w:rPr>
          <w:szCs w:val="22"/>
          <w:lang w:val="cs-CZ"/>
        </w:rPr>
        <w:tab/>
        <w:t>znamená jakýkoliv den vyjma soboty a neděle, který není v České republice dle relevantní</w:t>
      </w:r>
      <w:r>
        <w:rPr>
          <w:szCs w:val="22"/>
          <w:lang w:val="cs-CZ"/>
        </w:rPr>
        <w:t>ch</w:t>
      </w:r>
      <w:r w:rsidRPr="00E63243">
        <w:rPr>
          <w:szCs w:val="22"/>
          <w:lang w:val="cs-CZ"/>
        </w:rPr>
        <w:t xml:space="preserve"> právní</w:t>
      </w:r>
      <w:r>
        <w:rPr>
          <w:szCs w:val="22"/>
          <w:lang w:val="cs-CZ"/>
        </w:rPr>
        <w:t>ch</w:t>
      </w:r>
      <w:r w:rsidRPr="00E63243">
        <w:rPr>
          <w:szCs w:val="22"/>
          <w:lang w:val="cs-CZ"/>
        </w:rPr>
        <w:t xml:space="preserve"> </w:t>
      </w:r>
      <w:r>
        <w:rPr>
          <w:szCs w:val="22"/>
          <w:lang w:val="cs-CZ"/>
        </w:rPr>
        <w:t>předpisů</w:t>
      </w:r>
      <w:r w:rsidRPr="00E63243">
        <w:rPr>
          <w:szCs w:val="22"/>
          <w:lang w:val="cs-CZ"/>
        </w:rPr>
        <w:t xml:space="preserve"> státním svátkem;</w:t>
      </w:r>
    </w:p>
    <w:p w14:paraId="69BE0031" w14:textId="77777777" w:rsidR="00DB7EF2" w:rsidRPr="003E455A" w:rsidRDefault="00DB7EF2" w:rsidP="00EF5381">
      <w:pPr>
        <w:spacing w:before="240"/>
        <w:ind w:left="3238" w:hanging="2518"/>
        <w:rPr>
          <w:b/>
          <w:szCs w:val="22"/>
          <w:lang w:val="cs-CZ"/>
        </w:rPr>
      </w:pPr>
      <w:r w:rsidRPr="00E63243">
        <w:rPr>
          <w:szCs w:val="22"/>
          <w:lang w:val="cs-CZ"/>
        </w:rPr>
        <w:t>“</w:t>
      </w:r>
      <w:r w:rsidRPr="003E455A">
        <w:rPr>
          <w:b/>
          <w:szCs w:val="22"/>
          <w:lang w:val="cs-CZ"/>
        </w:rPr>
        <w:t xml:space="preserve">Občanský </w:t>
      </w:r>
    </w:p>
    <w:p w14:paraId="391A347D" w14:textId="77777777" w:rsidR="00DB7EF2" w:rsidRPr="00E63243" w:rsidRDefault="00DB7EF2" w:rsidP="00E808B8">
      <w:pPr>
        <w:ind w:left="2586" w:hanging="1866"/>
        <w:rPr>
          <w:szCs w:val="22"/>
          <w:lang w:val="cs-CZ"/>
        </w:rPr>
      </w:pPr>
      <w:r w:rsidRPr="003E455A">
        <w:rPr>
          <w:b/>
          <w:szCs w:val="22"/>
          <w:lang w:val="cs-CZ"/>
        </w:rPr>
        <w:t>zákoník</w:t>
      </w:r>
      <w:r w:rsidRPr="00E63243">
        <w:rPr>
          <w:szCs w:val="22"/>
          <w:lang w:val="cs-CZ"/>
        </w:rPr>
        <w:t xml:space="preserve">” </w:t>
      </w:r>
      <w:r w:rsidRPr="00E63243">
        <w:rPr>
          <w:szCs w:val="22"/>
          <w:lang w:val="cs-CZ"/>
        </w:rPr>
        <w:tab/>
        <w:t>znamená zákon č. 89/2012 Sb., občanský zákoník, v platném znění;</w:t>
      </w:r>
    </w:p>
    <w:p w14:paraId="01F83B83" w14:textId="6F964F70" w:rsidR="00DB7EF2" w:rsidRPr="00E63243" w:rsidRDefault="00DB7EF2" w:rsidP="00EF5381">
      <w:pPr>
        <w:spacing w:before="240"/>
        <w:ind w:left="2585" w:hanging="1865"/>
        <w:rPr>
          <w:noProof/>
          <w:szCs w:val="22"/>
          <w:lang w:val="cs-CZ"/>
        </w:rPr>
      </w:pPr>
      <w:r w:rsidRPr="00E63243">
        <w:rPr>
          <w:noProof/>
          <w:szCs w:val="22"/>
          <w:lang w:val="cs-CZ"/>
        </w:rPr>
        <w:t>“</w:t>
      </w:r>
      <w:r w:rsidRPr="003E455A">
        <w:rPr>
          <w:b/>
          <w:noProof/>
          <w:szCs w:val="22"/>
          <w:lang w:val="cs-CZ"/>
        </w:rPr>
        <w:t>Staveniště</w:t>
      </w:r>
      <w:r w:rsidRPr="00E63243">
        <w:rPr>
          <w:noProof/>
          <w:szCs w:val="22"/>
          <w:lang w:val="cs-CZ"/>
        </w:rPr>
        <w:t xml:space="preserve">“ </w:t>
      </w:r>
      <w:r w:rsidRPr="00E63243">
        <w:rPr>
          <w:noProof/>
          <w:szCs w:val="22"/>
          <w:lang w:val="cs-CZ"/>
        </w:rPr>
        <w:tab/>
        <w:t xml:space="preserve">znamená prostory sloužící k podnikání nacházející se na pozemku č. 1210/201, zapsané na listu vlastnictví č. 1369 v katastru nemovitostí </w:t>
      </w:r>
      <w:r w:rsidRPr="00E63243">
        <w:rPr>
          <w:noProof/>
          <w:szCs w:val="22"/>
          <w:lang w:val="cs-CZ"/>
        </w:rPr>
        <w:lastRenderedPageBreak/>
        <w:t xml:space="preserve">vedeném Kastrálním úřadem pro Karlovarský kraj, Katastrální pracoviště Sokolov, v Katastrálním území Sokolov, obec Sokolov nebo jakékoliv jiné prostory sloužící k podnikání </w:t>
      </w:r>
      <w:r>
        <w:rPr>
          <w:noProof/>
          <w:szCs w:val="22"/>
          <w:lang w:val="cs-CZ"/>
        </w:rPr>
        <w:t>určené Kupující</w:t>
      </w:r>
      <w:r w:rsidR="00D424ED">
        <w:rPr>
          <w:noProof/>
          <w:szCs w:val="22"/>
          <w:lang w:val="cs-CZ"/>
        </w:rPr>
        <w:t>m</w:t>
      </w:r>
      <w:r>
        <w:rPr>
          <w:noProof/>
          <w:szCs w:val="22"/>
          <w:lang w:val="cs-CZ"/>
        </w:rPr>
        <w:t xml:space="preserve"> a </w:t>
      </w:r>
      <w:r w:rsidRPr="00E63243">
        <w:rPr>
          <w:noProof/>
          <w:szCs w:val="22"/>
          <w:lang w:val="cs-CZ"/>
        </w:rPr>
        <w:t>n</w:t>
      </w:r>
      <w:r>
        <w:rPr>
          <w:noProof/>
          <w:szCs w:val="22"/>
          <w:lang w:val="cs-CZ"/>
        </w:rPr>
        <w:t>acházející se v České republice</w:t>
      </w:r>
      <w:r w:rsidRPr="00E63243">
        <w:rPr>
          <w:noProof/>
          <w:szCs w:val="22"/>
          <w:lang w:val="cs-CZ"/>
        </w:rPr>
        <w:t>;</w:t>
      </w:r>
    </w:p>
    <w:p w14:paraId="6BA57550" w14:textId="77777777" w:rsidR="00DB7EF2" w:rsidRPr="003E455A" w:rsidRDefault="00DB7EF2" w:rsidP="00EF5381">
      <w:pPr>
        <w:spacing w:before="240"/>
        <w:ind w:left="3261" w:hanging="2552"/>
        <w:rPr>
          <w:b/>
          <w:noProof/>
          <w:szCs w:val="22"/>
          <w:lang w:val="cs-CZ"/>
        </w:rPr>
      </w:pPr>
      <w:r w:rsidRPr="00E63243">
        <w:rPr>
          <w:noProof/>
          <w:szCs w:val="22"/>
          <w:lang w:val="cs-CZ"/>
        </w:rPr>
        <w:t>“</w:t>
      </w:r>
      <w:r w:rsidRPr="003E455A">
        <w:rPr>
          <w:b/>
          <w:noProof/>
          <w:szCs w:val="22"/>
          <w:lang w:val="cs-CZ"/>
        </w:rPr>
        <w:t xml:space="preserve">Podrobná </w:t>
      </w:r>
    </w:p>
    <w:p w14:paraId="45927A12" w14:textId="77777777" w:rsidR="00DB7EF2" w:rsidRPr="003E455A" w:rsidRDefault="00DB7EF2" w:rsidP="00E808B8">
      <w:pPr>
        <w:ind w:left="3261" w:hanging="2518"/>
        <w:rPr>
          <w:b/>
          <w:noProof/>
          <w:szCs w:val="22"/>
          <w:lang w:val="cs-CZ"/>
        </w:rPr>
      </w:pPr>
      <w:r>
        <w:rPr>
          <w:b/>
          <w:noProof/>
          <w:szCs w:val="22"/>
          <w:lang w:val="cs-CZ"/>
        </w:rPr>
        <w:t>technická</w:t>
      </w:r>
    </w:p>
    <w:p w14:paraId="1F61CFB2" w14:textId="73F88646" w:rsidR="00DB7EF2" w:rsidRPr="00E63243" w:rsidRDefault="00DB7EF2" w:rsidP="00E73496">
      <w:pPr>
        <w:ind w:left="2586" w:hanging="1843"/>
        <w:rPr>
          <w:szCs w:val="22"/>
          <w:lang w:val="cs-CZ"/>
        </w:rPr>
      </w:pPr>
      <w:r w:rsidRPr="003E455A">
        <w:rPr>
          <w:b/>
          <w:noProof/>
          <w:szCs w:val="22"/>
          <w:lang w:val="cs-CZ"/>
        </w:rPr>
        <w:t>dokumentace</w:t>
      </w:r>
      <w:r w:rsidRPr="00E63243">
        <w:rPr>
          <w:noProof/>
          <w:szCs w:val="22"/>
          <w:lang w:val="cs-CZ"/>
        </w:rPr>
        <w:t xml:space="preserve">”   </w:t>
      </w:r>
      <w:r w:rsidRPr="00E63243">
        <w:rPr>
          <w:noProof/>
          <w:szCs w:val="22"/>
          <w:lang w:val="cs-CZ"/>
        </w:rPr>
        <w:tab/>
      </w:r>
      <w:r w:rsidRPr="0004271A">
        <w:rPr>
          <w:szCs w:val="22"/>
          <w:lang w:val="cs-CZ"/>
        </w:rPr>
        <w:t>znamená dokumentaci</w:t>
      </w:r>
      <w:r w:rsidR="0004271A" w:rsidRPr="0004271A">
        <w:rPr>
          <w:szCs w:val="22"/>
          <w:lang w:val="cs-CZ"/>
        </w:rPr>
        <w:t>, která byla schválena Kupujícím</w:t>
      </w:r>
      <w:r w:rsidRPr="0004271A">
        <w:rPr>
          <w:szCs w:val="22"/>
          <w:lang w:val="cs-CZ"/>
        </w:rPr>
        <w:t xml:space="preserve"> </w:t>
      </w:r>
      <w:r w:rsidR="0004271A" w:rsidRPr="0004271A">
        <w:rPr>
          <w:szCs w:val="22"/>
          <w:lang w:val="cs-CZ"/>
        </w:rPr>
        <w:t xml:space="preserve">a </w:t>
      </w:r>
      <w:r w:rsidRPr="0004271A">
        <w:rPr>
          <w:szCs w:val="22"/>
          <w:lang w:val="cs-CZ"/>
        </w:rPr>
        <w:t xml:space="preserve">zahrnuje zejména </w:t>
      </w:r>
      <w:r w:rsidR="0004271A" w:rsidRPr="0004271A">
        <w:rPr>
          <w:szCs w:val="22"/>
          <w:lang w:val="cs-CZ"/>
        </w:rPr>
        <w:t>název a typové označení Zařízení, výkresy (hmotnost a rozměry, materiálové provedení jednotlivých komponentů</w:t>
      </w:r>
      <w:r w:rsidR="00D51BDF">
        <w:rPr>
          <w:szCs w:val="22"/>
          <w:lang w:val="cs-CZ"/>
        </w:rPr>
        <w:t>,</w:t>
      </w:r>
      <w:r w:rsidR="0004271A" w:rsidRPr="0004271A">
        <w:rPr>
          <w:szCs w:val="22"/>
          <w:lang w:val="cs-CZ"/>
        </w:rPr>
        <w:t xml:space="preserve"> připojovací bod</w:t>
      </w:r>
      <w:r w:rsidR="0062176B">
        <w:rPr>
          <w:szCs w:val="22"/>
          <w:lang w:val="cs-CZ"/>
        </w:rPr>
        <w:t>y</w:t>
      </w:r>
      <w:r w:rsidR="0004271A" w:rsidRPr="0004271A">
        <w:rPr>
          <w:szCs w:val="22"/>
          <w:lang w:val="cs-CZ"/>
        </w:rPr>
        <w:t>), výkonové charakteristiky čerpadel, elektrické schéma zapojení, podrobné návody k montáži, obsluze a údržbě</w:t>
      </w:r>
      <w:r w:rsidRPr="0004271A">
        <w:rPr>
          <w:szCs w:val="22"/>
          <w:lang w:val="cs-CZ"/>
        </w:rPr>
        <w:t>;</w:t>
      </w:r>
    </w:p>
    <w:p w14:paraId="6216F56F" w14:textId="1F9246C1" w:rsidR="00DB7EF2" w:rsidRPr="00E63243" w:rsidRDefault="00DB7EF2" w:rsidP="00EF5381">
      <w:pPr>
        <w:spacing w:before="240"/>
        <w:ind w:left="2585" w:hanging="1865"/>
        <w:rPr>
          <w:noProof/>
          <w:szCs w:val="22"/>
          <w:lang w:val="cs-CZ"/>
        </w:rPr>
      </w:pPr>
      <w:r w:rsidRPr="00E63243">
        <w:rPr>
          <w:noProof/>
          <w:szCs w:val="22"/>
          <w:lang w:val="cs-CZ"/>
        </w:rPr>
        <w:t>“</w:t>
      </w:r>
      <w:r w:rsidRPr="003E455A">
        <w:rPr>
          <w:b/>
          <w:noProof/>
          <w:szCs w:val="22"/>
          <w:lang w:val="cs-CZ"/>
        </w:rPr>
        <w:t>Zařízení</w:t>
      </w:r>
      <w:r w:rsidRPr="00E63243">
        <w:rPr>
          <w:noProof/>
          <w:szCs w:val="22"/>
          <w:lang w:val="cs-CZ"/>
        </w:rPr>
        <w:t>”</w:t>
      </w:r>
      <w:r w:rsidRPr="00E63243">
        <w:rPr>
          <w:noProof/>
          <w:szCs w:val="22"/>
          <w:lang w:val="cs-CZ"/>
        </w:rPr>
        <w:tab/>
        <w:t xml:space="preserve">znamená </w:t>
      </w:r>
      <w:r w:rsidR="00A62280">
        <w:rPr>
          <w:noProof/>
          <w:szCs w:val="22"/>
          <w:lang w:val="cs-CZ"/>
        </w:rPr>
        <w:t xml:space="preserve">čerpadla pro </w:t>
      </w:r>
      <w:r w:rsidRPr="00E63243">
        <w:rPr>
          <w:noProof/>
          <w:szCs w:val="22"/>
          <w:lang w:val="cs-CZ"/>
        </w:rPr>
        <w:t>link</w:t>
      </w:r>
      <w:r w:rsidR="00A62280">
        <w:rPr>
          <w:noProof/>
          <w:szCs w:val="22"/>
          <w:lang w:val="cs-CZ"/>
        </w:rPr>
        <w:t>u</w:t>
      </w:r>
      <w:r w:rsidRPr="00E63243">
        <w:rPr>
          <w:noProof/>
          <w:szCs w:val="22"/>
          <w:lang w:val="cs-CZ"/>
        </w:rPr>
        <w:t xml:space="preserve"> na zpracování odpadu vznikajícího při recyklaci papíru z použitých nápojových kartónu včetně příslušenství</w:t>
      </w:r>
      <w:r w:rsidR="00226C8D">
        <w:rPr>
          <w:noProof/>
          <w:szCs w:val="22"/>
          <w:lang w:val="cs-CZ"/>
        </w:rPr>
        <w:t xml:space="preserve"> (např. frekvenční měniče a náhradní ucpávky)</w:t>
      </w:r>
      <w:r w:rsidRPr="00E63243">
        <w:rPr>
          <w:noProof/>
          <w:szCs w:val="22"/>
          <w:lang w:val="cs-CZ"/>
        </w:rPr>
        <w:t xml:space="preserve"> a příslušné dokumentace </w:t>
      </w:r>
      <w:r>
        <w:rPr>
          <w:noProof/>
          <w:szCs w:val="22"/>
          <w:lang w:val="cs-CZ"/>
        </w:rPr>
        <w:t>ve</w:t>
      </w:r>
      <w:r w:rsidRPr="00E63243">
        <w:rPr>
          <w:noProof/>
          <w:szCs w:val="22"/>
          <w:lang w:val="cs-CZ"/>
        </w:rPr>
        <w:t xml:space="preserve"> formě a obsahu přijatelném pro Kupujícího. Bližší specifik</w:t>
      </w:r>
      <w:r w:rsidR="00950C90">
        <w:rPr>
          <w:noProof/>
          <w:szCs w:val="22"/>
          <w:lang w:val="cs-CZ"/>
        </w:rPr>
        <w:t>a</w:t>
      </w:r>
      <w:r w:rsidRPr="00E63243">
        <w:rPr>
          <w:noProof/>
          <w:szCs w:val="22"/>
          <w:lang w:val="cs-CZ"/>
        </w:rPr>
        <w:t>ce Zařízení je obsažena v příloze č. 1 této Smlouvy.</w:t>
      </w:r>
    </w:p>
    <w:p w14:paraId="7F256E6A" w14:textId="77777777" w:rsidR="00DB7EF2" w:rsidRPr="003E455A" w:rsidRDefault="00DB7EF2" w:rsidP="00950C90">
      <w:pPr>
        <w:spacing w:before="240"/>
        <w:ind w:left="3238" w:hanging="2518"/>
        <w:rPr>
          <w:b/>
          <w:szCs w:val="22"/>
          <w:lang w:val="cs-CZ"/>
        </w:rPr>
      </w:pPr>
      <w:r w:rsidRPr="00E63243">
        <w:rPr>
          <w:szCs w:val="22"/>
          <w:lang w:val="cs-CZ"/>
        </w:rPr>
        <w:t>“</w:t>
      </w:r>
      <w:r w:rsidRPr="003E455A">
        <w:rPr>
          <w:b/>
          <w:szCs w:val="22"/>
          <w:lang w:val="cs-CZ"/>
        </w:rPr>
        <w:t xml:space="preserve">Výcvik </w:t>
      </w:r>
    </w:p>
    <w:p w14:paraId="5A09D82F" w14:textId="77777777" w:rsidR="00DB7EF2" w:rsidRPr="00E63243" w:rsidRDefault="00DB7EF2" w:rsidP="00E73496">
      <w:pPr>
        <w:ind w:left="2586" w:hanging="1866"/>
        <w:rPr>
          <w:szCs w:val="22"/>
          <w:lang w:val="cs-CZ"/>
        </w:rPr>
      </w:pPr>
      <w:r w:rsidRPr="003E455A">
        <w:rPr>
          <w:b/>
          <w:szCs w:val="22"/>
          <w:lang w:val="cs-CZ"/>
        </w:rPr>
        <w:t>operátorů</w:t>
      </w:r>
      <w:r w:rsidRPr="00E63243">
        <w:rPr>
          <w:szCs w:val="22"/>
          <w:lang w:val="cs-CZ"/>
        </w:rPr>
        <w:t xml:space="preserve">” </w:t>
      </w:r>
      <w:r w:rsidRPr="00E63243">
        <w:rPr>
          <w:szCs w:val="22"/>
          <w:lang w:val="cs-CZ"/>
        </w:rPr>
        <w:tab/>
        <w:t>znamená výcvik operátorů Zařízení nutný pro provo</w:t>
      </w:r>
      <w:r>
        <w:rPr>
          <w:szCs w:val="22"/>
          <w:lang w:val="cs-CZ"/>
        </w:rPr>
        <w:t>z a údržbu Zařízení poskytnutý</w:t>
      </w:r>
      <w:r w:rsidRPr="00E63243">
        <w:rPr>
          <w:szCs w:val="22"/>
          <w:lang w:val="cs-CZ"/>
        </w:rPr>
        <w:t xml:space="preserve"> Dodavatelem;</w:t>
      </w:r>
    </w:p>
    <w:p w14:paraId="021AA011" w14:textId="76281EB8" w:rsidR="00DB7EF2" w:rsidRPr="00E63243" w:rsidRDefault="00DB7EF2" w:rsidP="00950C90">
      <w:pPr>
        <w:spacing w:before="240"/>
        <w:ind w:left="2585" w:hanging="1865"/>
        <w:rPr>
          <w:szCs w:val="22"/>
          <w:lang w:val="cs-CZ"/>
        </w:rPr>
      </w:pPr>
      <w:r w:rsidRPr="009637DA">
        <w:rPr>
          <w:szCs w:val="22"/>
          <w:lang w:val="cs-CZ"/>
        </w:rPr>
        <w:t>“</w:t>
      </w:r>
      <w:r w:rsidRPr="009637DA">
        <w:rPr>
          <w:b/>
          <w:szCs w:val="22"/>
          <w:lang w:val="cs-CZ"/>
        </w:rPr>
        <w:t>Patent</w:t>
      </w:r>
      <w:r w:rsidRPr="009637DA">
        <w:rPr>
          <w:szCs w:val="22"/>
          <w:lang w:val="cs-CZ"/>
        </w:rPr>
        <w:t xml:space="preserve">” </w:t>
      </w:r>
      <w:r w:rsidRPr="009637DA">
        <w:rPr>
          <w:szCs w:val="22"/>
          <w:lang w:val="cs-CZ"/>
        </w:rPr>
        <w:tab/>
        <w:t xml:space="preserve">znamená patent </w:t>
      </w:r>
      <w:r w:rsidR="009637DA" w:rsidRPr="009637DA">
        <w:rPr>
          <w:szCs w:val="22"/>
          <w:lang w:val="cs-CZ"/>
        </w:rPr>
        <w:t>vynálezu „Metoda zpracování odpadu vznikajícího při recyklaci papíru z použitých nápojových kartonů“, registrační č. PV 2017-446, ve vlastnictví Kupujícího;</w:t>
      </w:r>
    </w:p>
    <w:p w14:paraId="4031564A" w14:textId="77777777" w:rsidR="00DB7EF2" w:rsidRPr="003E455A" w:rsidRDefault="00DB7EF2" w:rsidP="00950C90">
      <w:pPr>
        <w:spacing w:before="240"/>
        <w:ind w:left="3238" w:hanging="2518"/>
        <w:rPr>
          <w:b/>
          <w:szCs w:val="22"/>
          <w:lang w:val="cs-CZ"/>
        </w:rPr>
      </w:pPr>
      <w:r w:rsidRPr="00E63243">
        <w:rPr>
          <w:szCs w:val="22"/>
          <w:lang w:val="cs-CZ"/>
        </w:rPr>
        <w:t>“</w:t>
      </w:r>
      <w:r w:rsidRPr="003E455A">
        <w:rPr>
          <w:b/>
          <w:szCs w:val="22"/>
          <w:lang w:val="cs-CZ"/>
        </w:rPr>
        <w:t xml:space="preserve">Cena </w:t>
      </w:r>
    </w:p>
    <w:p w14:paraId="3FC8214F" w14:textId="77777777" w:rsidR="00DB7EF2" w:rsidRPr="00E63243" w:rsidRDefault="00DB7EF2" w:rsidP="00E73496">
      <w:pPr>
        <w:ind w:left="2586" w:hanging="1866"/>
        <w:rPr>
          <w:szCs w:val="22"/>
          <w:lang w:val="cs-CZ"/>
        </w:rPr>
      </w:pPr>
      <w:r w:rsidRPr="003E455A">
        <w:rPr>
          <w:b/>
          <w:szCs w:val="22"/>
          <w:lang w:val="cs-CZ"/>
        </w:rPr>
        <w:t>za Dílo</w:t>
      </w:r>
      <w:r w:rsidRPr="00E63243">
        <w:rPr>
          <w:szCs w:val="22"/>
          <w:lang w:val="cs-CZ"/>
        </w:rPr>
        <w:t>”</w:t>
      </w:r>
      <w:r w:rsidRPr="00E63243">
        <w:rPr>
          <w:szCs w:val="22"/>
          <w:lang w:val="cs-CZ"/>
        </w:rPr>
        <w:tab/>
        <w:t xml:space="preserve">znamená cenu, kterou Kupující uhradí dodavateli za Dílo, jak je blíže popsáno v článku </w:t>
      </w:r>
      <w:r w:rsidRPr="00E63243">
        <w:rPr>
          <w:szCs w:val="22"/>
          <w:lang w:val="cs-CZ"/>
        </w:rPr>
        <w:fldChar w:fldCharType="begin"/>
      </w:r>
      <w:r w:rsidRPr="00E63243">
        <w:rPr>
          <w:szCs w:val="22"/>
          <w:lang w:val="cs-CZ"/>
        </w:rPr>
        <w:instrText xml:space="preserve"> REF _Ref409074899 \r \h </w:instrText>
      </w:r>
      <w:r>
        <w:rPr>
          <w:szCs w:val="22"/>
          <w:lang w:val="cs-CZ"/>
        </w:rPr>
        <w:instrText xml:space="preserve"> \* MERGEFORMAT </w:instrText>
      </w:r>
      <w:r w:rsidRPr="00E63243">
        <w:rPr>
          <w:szCs w:val="22"/>
          <w:lang w:val="cs-CZ"/>
        </w:rPr>
      </w:r>
      <w:r w:rsidRPr="00E63243">
        <w:rPr>
          <w:szCs w:val="22"/>
          <w:lang w:val="cs-CZ"/>
        </w:rPr>
        <w:fldChar w:fldCharType="separate"/>
      </w:r>
      <w:r>
        <w:rPr>
          <w:szCs w:val="22"/>
          <w:lang w:val="cs-CZ"/>
        </w:rPr>
        <w:t>6</w:t>
      </w:r>
      <w:r w:rsidRPr="00E63243">
        <w:rPr>
          <w:szCs w:val="22"/>
          <w:lang w:val="cs-CZ"/>
        </w:rPr>
        <w:fldChar w:fldCharType="end"/>
      </w:r>
      <w:r w:rsidRPr="00E63243">
        <w:rPr>
          <w:szCs w:val="22"/>
          <w:lang w:val="cs-CZ"/>
        </w:rPr>
        <w:t>;</w:t>
      </w:r>
    </w:p>
    <w:p w14:paraId="124AC6B4" w14:textId="0922CA71" w:rsidR="00DB7EF2" w:rsidRPr="00E63243" w:rsidRDefault="00DB7EF2" w:rsidP="00950C90">
      <w:pPr>
        <w:spacing w:before="240"/>
        <w:ind w:left="2585" w:hanging="1865"/>
        <w:rPr>
          <w:noProof/>
          <w:szCs w:val="22"/>
          <w:lang w:val="cs-CZ"/>
        </w:rPr>
      </w:pPr>
      <w:r w:rsidRPr="00E63243">
        <w:rPr>
          <w:noProof/>
          <w:szCs w:val="22"/>
          <w:lang w:val="cs-CZ"/>
        </w:rPr>
        <w:t>“</w:t>
      </w:r>
      <w:r w:rsidRPr="003E455A">
        <w:rPr>
          <w:b/>
          <w:noProof/>
          <w:szCs w:val="22"/>
          <w:lang w:val="cs-CZ"/>
        </w:rPr>
        <w:t>Dílo</w:t>
      </w:r>
      <w:r w:rsidRPr="00E63243">
        <w:rPr>
          <w:noProof/>
          <w:szCs w:val="22"/>
          <w:lang w:val="cs-CZ"/>
        </w:rPr>
        <w:t xml:space="preserve">“ </w:t>
      </w:r>
      <w:r w:rsidRPr="00E63243">
        <w:rPr>
          <w:noProof/>
          <w:szCs w:val="22"/>
          <w:lang w:val="cs-CZ"/>
        </w:rPr>
        <w:tab/>
        <w:t xml:space="preserve">znamená souhrn činností Dodavatele, jejichž cílem je/nebo které jsou nutné pro řádné provedení následujících činností (i) výroby Zařízení, (ii) dopravy Zařízení na Staveniště včetně jeho </w:t>
      </w:r>
      <w:r>
        <w:rPr>
          <w:noProof/>
          <w:szCs w:val="22"/>
          <w:lang w:val="cs-CZ"/>
        </w:rPr>
        <w:t>za</w:t>
      </w:r>
      <w:r w:rsidRPr="00E63243">
        <w:rPr>
          <w:noProof/>
          <w:szCs w:val="22"/>
          <w:lang w:val="cs-CZ"/>
        </w:rPr>
        <w:t xml:space="preserve">balení, (iii) </w:t>
      </w:r>
      <w:r w:rsidR="00485FB7">
        <w:rPr>
          <w:noProof/>
          <w:szCs w:val="22"/>
          <w:lang w:val="cs-CZ"/>
        </w:rPr>
        <w:t xml:space="preserve">dozoru při </w:t>
      </w:r>
      <w:r>
        <w:rPr>
          <w:noProof/>
          <w:szCs w:val="22"/>
          <w:lang w:val="cs-CZ"/>
        </w:rPr>
        <w:t>instalac</w:t>
      </w:r>
      <w:r w:rsidR="00485FB7">
        <w:rPr>
          <w:noProof/>
          <w:szCs w:val="22"/>
          <w:lang w:val="cs-CZ"/>
        </w:rPr>
        <w:t>i</w:t>
      </w:r>
      <w:r w:rsidRPr="00E63243">
        <w:rPr>
          <w:noProof/>
          <w:szCs w:val="22"/>
          <w:lang w:val="cs-CZ"/>
        </w:rPr>
        <w:t xml:space="preserve"> Zařízení </w:t>
      </w:r>
      <w:r w:rsidR="00485FB7">
        <w:rPr>
          <w:noProof/>
          <w:szCs w:val="22"/>
          <w:lang w:val="cs-CZ"/>
        </w:rPr>
        <w:t xml:space="preserve">Kupujícím </w:t>
      </w:r>
      <w:r w:rsidRPr="00E63243">
        <w:rPr>
          <w:noProof/>
          <w:szCs w:val="22"/>
          <w:lang w:val="cs-CZ"/>
        </w:rPr>
        <w:t xml:space="preserve">na Staveništi, (iv) </w:t>
      </w:r>
      <w:r w:rsidR="00485FB7">
        <w:rPr>
          <w:noProof/>
          <w:szCs w:val="22"/>
          <w:lang w:val="cs-CZ"/>
        </w:rPr>
        <w:t>v</w:t>
      </w:r>
      <w:r w:rsidRPr="00E63243">
        <w:rPr>
          <w:noProof/>
          <w:szCs w:val="22"/>
          <w:lang w:val="cs-CZ"/>
        </w:rPr>
        <w:t>ýcviku operátorů v součinnosti s Kupujícím, (v) uvedení</w:t>
      </w:r>
      <w:r>
        <w:rPr>
          <w:noProof/>
          <w:szCs w:val="22"/>
          <w:lang w:val="cs-CZ"/>
        </w:rPr>
        <w:t xml:space="preserve"> do provozu </w:t>
      </w:r>
      <w:r w:rsidRPr="00E63243">
        <w:rPr>
          <w:noProof/>
          <w:szCs w:val="22"/>
          <w:lang w:val="cs-CZ"/>
        </w:rPr>
        <w:t>v součinnosti s Kupujícím.</w:t>
      </w:r>
    </w:p>
    <w:p w14:paraId="35892D12" w14:textId="77777777" w:rsidR="00DB7EF2" w:rsidRPr="00E63243" w:rsidRDefault="00DB7EF2" w:rsidP="00935E14">
      <w:pPr>
        <w:pStyle w:val="Heading2"/>
        <w:keepLines w:val="0"/>
        <w:numPr>
          <w:ilvl w:val="1"/>
          <w:numId w:val="6"/>
        </w:numPr>
        <w:tabs>
          <w:tab w:val="num" w:pos="-3960"/>
        </w:tabs>
        <w:spacing w:before="240"/>
        <w:ind w:left="720" w:hanging="539"/>
        <w:rPr>
          <w:lang w:val="cs-CZ"/>
        </w:rPr>
      </w:pPr>
      <w:r w:rsidRPr="00E63243">
        <w:rPr>
          <w:lang w:val="cs-CZ"/>
        </w:rPr>
        <w:t>Pokud z kontextu nevyplývá něco jiného, bude tato Smlouva vykládána následovně:</w:t>
      </w:r>
    </w:p>
    <w:p w14:paraId="6A92DF15" w14:textId="77777777" w:rsidR="00DB7EF2" w:rsidRPr="00E63243" w:rsidRDefault="00DB7EF2" w:rsidP="002453C7">
      <w:pPr>
        <w:spacing w:before="120"/>
        <w:ind w:left="1440" w:hanging="720"/>
        <w:rPr>
          <w:szCs w:val="22"/>
          <w:lang w:val="cs-CZ"/>
        </w:rPr>
      </w:pPr>
      <w:bookmarkStart w:id="3" w:name="_DV_M84"/>
      <w:bookmarkEnd w:id="3"/>
      <w:r w:rsidRPr="00E63243">
        <w:rPr>
          <w:szCs w:val="22"/>
          <w:lang w:val="cs-CZ"/>
        </w:rPr>
        <w:t>1.2.1</w:t>
      </w:r>
      <w:r w:rsidRPr="00E63243">
        <w:rPr>
          <w:szCs w:val="22"/>
          <w:lang w:val="cs-CZ"/>
        </w:rPr>
        <w:tab/>
      </w:r>
      <w:bookmarkStart w:id="4" w:name="_DV_M85"/>
      <w:bookmarkEnd w:id="4"/>
      <w:r w:rsidRPr="00E63243">
        <w:rPr>
          <w:szCs w:val="22"/>
          <w:lang w:val="cs-CZ"/>
        </w:rPr>
        <w:t xml:space="preserve">jakákoliv zmínka v jednotném čísle zahrnuje i číslo množné a naopak; </w:t>
      </w:r>
    </w:p>
    <w:p w14:paraId="1F8516C7" w14:textId="77777777" w:rsidR="00DB7EF2" w:rsidRPr="00E63243" w:rsidRDefault="00DB7EF2" w:rsidP="002453C7">
      <w:pPr>
        <w:spacing w:before="120"/>
        <w:ind w:left="1440" w:hanging="720"/>
        <w:rPr>
          <w:szCs w:val="22"/>
          <w:lang w:val="cs-CZ"/>
        </w:rPr>
      </w:pPr>
      <w:bookmarkStart w:id="5" w:name="_DV_M86"/>
      <w:bookmarkEnd w:id="5"/>
      <w:r w:rsidRPr="00E63243">
        <w:rPr>
          <w:szCs w:val="22"/>
          <w:lang w:val="cs-CZ"/>
        </w:rPr>
        <w:t>1.2.2</w:t>
      </w:r>
      <w:r w:rsidRPr="00E63243">
        <w:rPr>
          <w:szCs w:val="22"/>
          <w:lang w:val="cs-CZ"/>
        </w:rPr>
        <w:tab/>
      </w:r>
      <w:bookmarkStart w:id="6" w:name="_DV_M87"/>
      <w:bookmarkEnd w:id="6"/>
      <w:r w:rsidRPr="00E63243">
        <w:rPr>
          <w:szCs w:val="22"/>
          <w:lang w:val="cs-CZ"/>
        </w:rPr>
        <w:t>jakýkoliv odkaz na tuto Smlouvu zahrnuje i její přílohy a jakýkoliv odkaz na články, odstavce či body je odkazem na články, odstavce a body této Smlouvy;</w:t>
      </w:r>
    </w:p>
    <w:p w14:paraId="0464EEE6" w14:textId="77777777" w:rsidR="00DB7EF2" w:rsidRPr="00E63243" w:rsidRDefault="00DB7EF2" w:rsidP="00E808B8">
      <w:pPr>
        <w:spacing w:before="120"/>
        <w:ind w:left="1440" w:hanging="720"/>
        <w:rPr>
          <w:szCs w:val="22"/>
          <w:lang w:val="cs-CZ"/>
        </w:rPr>
      </w:pPr>
      <w:bookmarkStart w:id="7" w:name="_DV_M88"/>
      <w:bookmarkEnd w:id="7"/>
      <w:r w:rsidRPr="00E63243">
        <w:rPr>
          <w:szCs w:val="22"/>
          <w:lang w:val="cs-CZ"/>
        </w:rPr>
        <w:t>1.2.3</w:t>
      </w:r>
      <w:r w:rsidRPr="00E63243">
        <w:rPr>
          <w:szCs w:val="22"/>
          <w:lang w:val="cs-CZ"/>
        </w:rPr>
        <w:tab/>
      </w:r>
      <w:bookmarkStart w:id="8" w:name="_DV_M89"/>
      <w:bookmarkEnd w:id="8"/>
      <w:r w:rsidRPr="00E63243">
        <w:rPr>
          <w:szCs w:val="22"/>
          <w:lang w:val="cs-CZ"/>
        </w:rPr>
        <w:t>Nadpisy jsou obsaženy v této Smlouvě pouze pro ulehčení orientace a nejsou její součástí, ani nemají význam pro její interpretaci;</w:t>
      </w:r>
    </w:p>
    <w:p w14:paraId="2F2D97AA" w14:textId="77777777" w:rsidR="00DB7EF2" w:rsidRPr="00E63243" w:rsidRDefault="00DB7EF2" w:rsidP="002453C7">
      <w:pPr>
        <w:spacing w:before="120"/>
        <w:ind w:left="1440" w:hanging="720"/>
        <w:rPr>
          <w:szCs w:val="22"/>
          <w:lang w:val="cs-CZ"/>
        </w:rPr>
      </w:pPr>
      <w:r w:rsidRPr="00E63243">
        <w:rPr>
          <w:szCs w:val="22"/>
          <w:lang w:val="cs-CZ"/>
        </w:rPr>
        <w:t>1.2.4</w:t>
      </w:r>
      <w:r w:rsidRPr="00E63243">
        <w:rPr>
          <w:szCs w:val="22"/>
          <w:lang w:val="cs-CZ"/>
        </w:rPr>
        <w:tab/>
        <w:t>V případě rozporu mezi ustanoveními této Smlouvy a obsahem kterékoliv přílohy nebo dokumentu (např. všeobecných obchodních podmínek), na které tato Smlouva odkazuje, mají přednost ustanovení této Smlouvy;</w:t>
      </w:r>
    </w:p>
    <w:p w14:paraId="032031BF" w14:textId="08B3AB95" w:rsidR="00485FB7" w:rsidRDefault="00DB7EF2" w:rsidP="002453C7">
      <w:pPr>
        <w:spacing w:before="120"/>
        <w:ind w:left="1440" w:hanging="720"/>
        <w:rPr>
          <w:szCs w:val="22"/>
          <w:lang w:val="cs-CZ"/>
        </w:rPr>
      </w:pPr>
      <w:r w:rsidRPr="00E63243">
        <w:rPr>
          <w:szCs w:val="22"/>
          <w:lang w:val="cs-CZ"/>
        </w:rPr>
        <w:t>1.2.5</w:t>
      </w:r>
      <w:r w:rsidRPr="00E63243">
        <w:rPr>
          <w:szCs w:val="22"/>
          <w:lang w:val="cs-CZ"/>
        </w:rPr>
        <w:tab/>
        <w:t>Přílohy této Smlouvy tvoří její nedílnou součást a jakýkoliv odkaz na „tuto Smlouvu“ zahrnuje taktéž přílohy této Smlouvy.</w:t>
      </w:r>
    </w:p>
    <w:p w14:paraId="6FCA1E83" w14:textId="77777777" w:rsidR="00485FB7" w:rsidRDefault="00485FB7">
      <w:pPr>
        <w:spacing w:after="160" w:line="259" w:lineRule="auto"/>
        <w:jc w:val="left"/>
        <w:rPr>
          <w:szCs w:val="22"/>
          <w:lang w:val="cs-CZ"/>
        </w:rPr>
      </w:pPr>
      <w:r>
        <w:rPr>
          <w:szCs w:val="22"/>
          <w:lang w:val="cs-CZ"/>
        </w:rPr>
        <w:br w:type="page"/>
      </w:r>
    </w:p>
    <w:p w14:paraId="65347769" w14:textId="77777777" w:rsidR="00DB7EF2" w:rsidRPr="003E455A" w:rsidRDefault="00DB7EF2" w:rsidP="0029076D">
      <w:pPr>
        <w:pStyle w:val="Heading1"/>
        <w:keepNext w:val="0"/>
        <w:keepLines w:val="0"/>
        <w:numPr>
          <w:ilvl w:val="0"/>
          <w:numId w:val="5"/>
        </w:numPr>
        <w:tabs>
          <w:tab w:val="clear" w:pos="360"/>
          <w:tab w:val="num" w:pos="720"/>
        </w:tabs>
        <w:spacing w:before="360"/>
        <w:ind w:left="720" w:hanging="539"/>
        <w:rPr>
          <w:b/>
          <w:szCs w:val="22"/>
          <w:lang w:val="cs-CZ"/>
        </w:rPr>
      </w:pPr>
      <w:r w:rsidRPr="003E455A">
        <w:rPr>
          <w:b/>
          <w:lang w:val="cs-CZ"/>
        </w:rPr>
        <w:lastRenderedPageBreak/>
        <w:t>Předmět smlouvy</w:t>
      </w:r>
    </w:p>
    <w:p w14:paraId="7ACB89F6" w14:textId="77777777" w:rsidR="00DB7EF2" w:rsidRPr="00E63243" w:rsidRDefault="00DB7EF2" w:rsidP="0029076D">
      <w:pPr>
        <w:numPr>
          <w:ilvl w:val="1"/>
          <w:numId w:val="7"/>
        </w:numPr>
        <w:spacing w:before="120"/>
        <w:ind w:left="720" w:hanging="540"/>
        <w:rPr>
          <w:szCs w:val="22"/>
          <w:lang w:val="cs-CZ"/>
        </w:rPr>
      </w:pPr>
      <w:r w:rsidRPr="00E63243">
        <w:rPr>
          <w:szCs w:val="22"/>
          <w:lang w:val="cs-CZ"/>
        </w:rPr>
        <w:t>Dodavatel se tímto zavazuje provést Dílo pro Kupujícího na vlastní odpovědnost a náklady a předat Zařízení Kupujícímu v souladu s podmínkami této Smlouvy.</w:t>
      </w:r>
    </w:p>
    <w:p w14:paraId="62CBAB4F" w14:textId="6A134157" w:rsidR="00DB7EF2" w:rsidRPr="00E63243" w:rsidRDefault="00DB7EF2" w:rsidP="0029076D">
      <w:pPr>
        <w:numPr>
          <w:ilvl w:val="1"/>
          <w:numId w:val="7"/>
        </w:numPr>
        <w:spacing w:before="120"/>
        <w:ind w:left="720" w:hanging="540"/>
        <w:rPr>
          <w:szCs w:val="22"/>
          <w:lang w:val="cs-CZ"/>
        </w:rPr>
      </w:pPr>
      <w:r w:rsidRPr="00E63243">
        <w:rPr>
          <w:szCs w:val="22"/>
          <w:lang w:val="cs-CZ"/>
        </w:rPr>
        <w:t xml:space="preserve">Kupující se tímto zavazuje převzít hotové a řádně </w:t>
      </w:r>
      <w:r w:rsidR="003336D6">
        <w:rPr>
          <w:szCs w:val="22"/>
          <w:lang w:val="cs-CZ"/>
        </w:rPr>
        <w:t xml:space="preserve">provedené </w:t>
      </w:r>
      <w:r w:rsidR="0029076D">
        <w:rPr>
          <w:szCs w:val="22"/>
          <w:lang w:val="cs-CZ"/>
        </w:rPr>
        <w:t xml:space="preserve">Dílo </w:t>
      </w:r>
      <w:r w:rsidRPr="00E63243">
        <w:rPr>
          <w:szCs w:val="22"/>
          <w:lang w:val="cs-CZ"/>
        </w:rPr>
        <w:t>bez jakýchkoliv vad a nedodělků a zaplatit za to Dodavateli Cenu za Dílo.</w:t>
      </w:r>
    </w:p>
    <w:p w14:paraId="550D3145" w14:textId="77777777" w:rsidR="00DB7EF2" w:rsidRPr="003E455A" w:rsidRDefault="00DB7EF2" w:rsidP="0029076D">
      <w:pPr>
        <w:pStyle w:val="Heading1"/>
        <w:keepNext w:val="0"/>
        <w:keepLines w:val="0"/>
        <w:numPr>
          <w:ilvl w:val="0"/>
          <w:numId w:val="5"/>
        </w:numPr>
        <w:tabs>
          <w:tab w:val="clear" w:pos="360"/>
          <w:tab w:val="num" w:pos="720"/>
        </w:tabs>
        <w:spacing w:before="360"/>
        <w:ind w:left="720" w:hanging="539"/>
        <w:rPr>
          <w:b/>
          <w:szCs w:val="22"/>
          <w:lang w:val="cs-CZ"/>
        </w:rPr>
      </w:pPr>
      <w:bookmarkStart w:id="9" w:name="_Ref284609165"/>
      <w:r w:rsidRPr="003E455A">
        <w:rPr>
          <w:b/>
          <w:lang w:val="cs-CZ"/>
        </w:rPr>
        <w:t>Povinnosti dodavatele</w:t>
      </w:r>
    </w:p>
    <w:p w14:paraId="2B80C637" w14:textId="1533BAB4" w:rsidR="00DB7EF2" w:rsidRPr="00E63243" w:rsidRDefault="00DB7EF2" w:rsidP="00FD6985">
      <w:pPr>
        <w:widowControl w:val="0"/>
        <w:numPr>
          <w:ilvl w:val="1"/>
          <w:numId w:val="5"/>
        </w:numPr>
        <w:tabs>
          <w:tab w:val="clear" w:pos="540"/>
          <w:tab w:val="num" w:pos="720"/>
        </w:tabs>
        <w:spacing w:before="120"/>
        <w:ind w:left="720" w:hanging="540"/>
        <w:rPr>
          <w:szCs w:val="22"/>
          <w:lang w:val="cs-CZ"/>
        </w:rPr>
      </w:pPr>
      <w:r w:rsidRPr="00E63243">
        <w:rPr>
          <w:szCs w:val="22"/>
          <w:lang w:val="cs-CZ"/>
        </w:rPr>
        <w:t xml:space="preserve">Dodavatel se zavazuje provést Dílo ve lhůtě uvedené v článku </w:t>
      </w:r>
      <w:r w:rsidR="007453EC" w:rsidRPr="005A1FC3">
        <w:rPr>
          <w:lang w:val="cs-CZ"/>
        </w:rPr>
        <w:t>7</w:t>
      </w:r>
      <w:r w:rsidRPr="00E63243">
        <w:rPr>
          <w:szCs w:val="22"/>
          <w:lang w:val="cs-CZ"/>
        </w:rPr>
        <w:t xml:space="preserve"> v souladu s podmínkami této Smlouvy.</w:t>
      </w:r>
    </w:p>
    <w:p w14:paraId="43B4DBF9" w14:textId="380167F3" w:rsidR="00DB7EF2" w:rsidRPr="00E63243" w:rsidRDefault="00DB7EF2" w:rsidP="00FD6985">
      <w:pPr>
        <w:widowControl w:val="0"/>
        <w:numPr>
          <w:ilvl w:val="1"/>
          <w:numId w:val="5"/>
        </w:numPr>
        <w:tabs>
          <w:tab w:val="clear" w:pos="540"/>
          <w:tab w:val="num" w:pos="720"/>
        </w:tabs>
        <w:spacing w:before="120"/>
        <w:ind w:left="720" w:hanging="540"/>
        <w:rPr>
          <w:szCs w:val="22"/>
          <w:lang w:val="cs-CZ"/>
        </w:rPr>
      </w:pPr>
      <w:r w:rsidRPr="00E63243">
        <w:rPr>
          <w:szCs w:val="22"/>
          <w:lang w:val="cs-CZ"/>
        </w:rPr>
        <w:t>Dodavatel je povinen provést Dílo v souladu s touto Smlouvou. Dodavatel je povinen zajistit, aby Zařízení nebo jeho jednotlivé součásti splňovaly všechny příslušné technické a právní předpisy použitelné v</w:t>
      </w:r>
      <w:r w:rsidR="00DF41D6">
        <w:rPr>
          <w:szCs w:val="22"/>
          <w:lang w:val="cs-CZ"/>
        </w:rPr>
        <w:t> České republice</w:t>
      </w:r>
      <w:r w:rsidRPr="00E63243">
        <w:rPr>
          <w:szCs w:val="22"/>
          <w:lang w:val="cs-CZ"/>
        </w:rPr>
        <w:t>, které jsou platné v době provedení Díla.</w:t>
      </w:r>
    </w:p>
    <w:p w14:paraId="04335099" w14:textId="77777777" w:rsidR="00DB7EF2" w:rsidRPr="00E63243" w:rsidRDefault="00DB7EF2" w:rsidP="00FD6985">
      <w:pPr>
        <w:widowControl w:val="0"/>
        <w:numPr>
          <w:ilvl w:val="1"/>
          <w:numId w:val="5"/>
        </w:numPr>
        <w:tabs>
          <w:tab w:val="clear" w:pos="540"/>
          <w:tab w:val="num" w:pos="720"/>
        </w:tabs>
        <w:spacing w:before="120"/>
        <w:ind w:left="720" w:hanging="540"/>
        <w:rPr>
          <w:szCs w:val="22"/>
          <w:lang w:val="cs-CZ"/>
        </w:rPr>
      </w:pPr>
      <w:r w:rsidRPr="00E63243">
        <w:rPr>
          <w:szCs w:val="22"/>
          <w:lang w:val="cs-CZ"/>
        </w:rPr>
        <w:t xml:space="preserve">Kupující je oprávněný udílet Dodavateli </w:t>
      </w:r>
      <w:r>
        <w:rPr>
          <w:szCs w:val="22"/>
          <w:lang w:val="cs-CZ"/>
        </w:rPr>
        <w:t>instrukce</w:t>
      </w:r>
      <w:r w:rsidRPr="00E63243">
        <w:rPr>
          <w:szCs w:val="22"/>
          <w:lang w:val="cs-CZ"/>
        </w:rPr>
        <w:t xml:space="preserve"> ohledně Díla a Dodavatel je povinen tyto </w:t>
      </w:r>
      <w:r>
        <w:rPr>
          <w:szCs w:val="22"/>
          <w:lang w:val="cs-CZ"/>
        </w:rPr>
        <w:t>instrukce</w:t>
      </w:r>
      <w:r w:rsidRPr="00E63243">
        <w:rPr>
          <w:szCs w:val="22"/>
          <w:lang w:val="cs-CZ"/>
        </w:rPr>
        <w:t xml:space="preserve"> dodržovat, pokud </w:t>
      </w:r>
      <w:r>
        <w:rPr>
          <w:szCs w:val="22"/>
          <w:lang w:val="cs-CZ"/>
        </w:rPr>
        <w:t>nejsou instrukce</w:t>
      </w:r>
      <w:r w:rsidRPr="00E63243">
        <w:rPr>
          <w:szCs w:val="22"/>
          <w:lang w:val="cs-CZ"/>
        </w:rPr>
        <w:t xml:space="preserve"> Kupujícího nevhodné nebo nebrání řádnému provedení Díla. Dodavatel je povinen informovat Kupujícího bez zbytečného odkladu, pokud jsou </w:t>
      </w:r>
      <w:r>
        <w:rPr>
          <w:szCs w:val="22"/>
          <w:lang w:val="cs-CZ"/>
        </w:rPr>
        <w:t>instrukce</w:t>
      </w:r>
      <w:r w:rsidRPr="00E63243">
        <w:rPr>
          <w:szCs w:val="22"/>
          <w:lang w:val="cs-CZ"/>
        </w:rPr>
        <w:t xml:space="preserve"> Kupujícího nevhodné nebo brání řádnému provedení Díla. Pokud Dodavateli nejsou uděleny žádné </w:t>
      </w:r>
      <w:r>
        <w:rPr>
          <w:szCs w:val="22"/>
          <w:lang w:val="cs-CZ"/>
        </w:rPr>
        <w:t>instrukce</w:t>
      </w:r>
      <w:r w:rsidRPr="00E63243">
        <w:rPr>
          <w:szCs w:val="22"/>
          <w:lang w:val="cs-CZ"/>
        </w:rPr>
        <w:t xml:space="preserve">, je povinen provést Dílo </w:t>
      </w:r>
      <w:r>
        <w:rPr>
          <w:szCs w:val="22"/>
          <w:lang w:val="cs-CZ"/>
        </w:rPr>
        <w:t>samostatně</w:t>
      </w:r>
      <w:r w:rsidRPr="00E63243">
        <w:rPr>
          <w:szCs w:val="22"/>
          <w:lang w:val="cs-CZ"/>
        </w:rPr>
        <w:t>.</w:t>
      </w:r>
    </w:p>
    <w:p w14:paraId="28D54016" w14:textId="77777777" w:rsidR="00DB7EF2" w:rsidRPr="00E63243" w:rsidRDefault="00DB7EF2" w:rsidP="00FD6985">
      <w:pPr>
        <w:widowControl w:val="0"/>
        <w:numPr>
          <w:ilvl w:val="1"/>
          <w:numId w:val="5"/>
        </w:numPr>
        <w:tabs>
          <w:tab w:val="clear" w:pos="540"/>
          <w:tab w:val="num" w:pos="720"/>
        </w:tabs>
        <w:spacing w:before="120"/>
        <w:ind w:left="720" w:hanging="540"/>
        <w:rPr>
          <w:szCs w:val="22"/>
          <w:lang w:val="cs-CZ"/>
        </w:rPr>
      </w:pPr>
      <w:bookmarkStart w:id="10" w:name="_Ref533167607"/>
      <w:bookmarkStart w:id="11" w:name="_Ref534879906"/>
      <w:r w:rsidRPr="00E63243">
        <w:rPr>
          <w:szCs w:val="22"/>
          <w:lang w:val="cs-CZ"/>
        </w:rPr>
        <w:t>Rozsah činností Dodavatele při provádění Díla zahrnuje následující činnosti:</w:t>
      </w:r>
      <w:bookmarkEnd w:id="10"/>
      <w:bookmarkEnd w:id="11"/>
    </w:p>
    <w:p w14:paraId="11A8370D" w14:textId="77777777" w:rsidR="00DB7EF2" w:rsidRPr="00E63243" w:rsidRDefault="00DB7EF2" w:rsidP="00FD6985">
      <w:pPr>
        <w:numPr>
          <w:ilvl w:val="2"/>
          <w:numId w:val="5"/>
        </w:numPr>
        <w:spacing w:before="120"/>
        <w:ind w:left="1440"/>
        <w:rPr>
          <w:szCs w:val="22"/>
          <w:lang w:val="cs-CZ"/>
        </w:rPr>
      </w:pPr>
      <w:r w:rsidRPr="00E63243">
        <w:rPr>
          <w:szCs w:val="22"/>
          <w:lang w:val="cs-CZ"/>
        </w:rPr>
        <w:t xml:space="preserve">Dodavatel připraví Podrobnou </w:t>
      </w:r>
      <w:r>
        <w:rPr>
          <w:szCs w:val="22"/>
          <w:lang w:val="cs-CZ"/>
        </w:rPr>
        <w:t>technickou</w:t>
      </w:r>
      <w:r w:rsidRPr="00E63243">
        <w:rPr>
          <w:szCs w:val="22"/>
          <w:lang w:val="cs-CZ"/>
        </w:rPr>
        <w:t xml:space="preserve"> dokumentaci;</w:t>
      </w:r>
    </w:p>
    <w:p w14:paraId="081D74B3" w14:textId="77777777" w:rsidR="00DB7EF2" w:rsidRDefault="00DB7EF2" w:rsidP="00FD6985">
      <w:pPr>
        <w:numPr>
          <w:ilvl w:val="2"/>
          <w:numId w:val="5"/>
        </w:numPr>
        <w:spacing w:before="120"/>
        <w:ind w:left="1440"/>
        <w:rPr>
          <w:szCs w:val="22"/>
          <w:lang w:val="cs-CZ"/>
        </w:rPr>
      </w:pPr>
      <w:r w:rsidRPr="00E63243">
        <w:rPr>
          <w:szCs w:val="22"/>
          <w:lang w:val="cs-CZ"/>
        </w:rPr>
        <w:t>Dodavatel sestrojí Zařízení v souladu s technickou specifikací Zařízení uvedenou v příloze č. 1 této Smlouvy;</w:t>
      </w:r>
    </w:p>
    <w:p w14:paraId="468F2855" w14:textId="717581E2" w:rsidR="009B214F" w:rsidRPr="00E63243" w:rsidRDefault="009B214F" w:rsidP="00FD6985">
      <w:pPr>
        <w:numPr>
          <w:ilvl w:val="2"/>
          <w:numId w:val="5"/>
        </w:numPr>
        <w:spacing w:before="120"/>
        <w:ind w:left="1440"/>
        <w:rPr>
          <w:szCs w:val="22"/>
          <w:lang w:val="cs-CZ"/>
        </w:rPr>
      </w:pPr>
      <w:r>
        <w:rPr>
          <w:szCs w:val="22"/>
          <w:lang w:val="cs-CZ"/>
        </w:rPr>
        <w:t xml:space="preserve">Dodavatel ověří vlastnosti Zařízení </w:t>
      </w:r>
      <w:r w:rsidRPr="009B214F">
        <w:rPr>
          <w:szCs w:val="22"/>
          <w:lang w:val="cs-CZ"/>
        </w:rPr>
        <w:t>proved</w:t>
      </w:r>
      <w:r>
        <w:rPr>
          <w:szCs w:val="22"/>
          <w:lang w:val="cs-CZ"/>
        </w:rPr>
        <w:t>ením</w:t>
      </w:r>
      <w:r w:rsidRPr="009B214F">
        <w:rPr>
          <w:szCs w:val="22"/>
          <w:lang w:val="cs-CZ"/>
        </w:rPr>
        <w:t xml:space="preserve"> hydrostatické tlakové zkoušky a výkonové zkoušky ve </w:t>
      </w:r>
      <w:r>
        <w:rPr>
          <w:szCs w:val="22"/>
          <w:lang w:val="cs-CZ"/>
        </w:rPr>
        <w:t xml:space="preserve">své </w:t>
      </w:r>
      <w:r w:rsidRPr="009B214F">
        <w:rPr>
          <w:szCs w:val="22"/>
          <w:lang w:val="cs-CZ"/>
        </w:rPr>
        <w:t>zkušebně za účasti Kupujícího</w:t>
      </w:r>
      <w:r>
        <w:rPr>
          <w:szCs w:val="22"/>
          <w:lang w:val="cs-CZ"/>
        </w:rPr>
        <w:t xml:space="preserve">; </w:t>
      </w:r>
    </w:p>
    <w:p w14:paraId="02707289" w14:textId="4C90AD8F" w:rsidR="00DB7EF2" w:rsidRPr="00E63243" w:rsidRDefault="00DB7EF2" w:rsidP="00FD6985">
      <w:pPr>
        <w:numPr>
          <w:ilvl w:val="2"/>
          <w:numId w:val="5"/>
        </w:numPr>
        <w:spacing w:before="120"/>
        <w:ind w:left="1440"/>
        <w:rPr>
          <w:szCs w:val="22"/>
          <w:lang w:val="cs-CZ"/>
        </w:rPr>
      </w:pPr>
      <w:bookmarkStart w:id="12" w:name="_Ref533174094"/>
      <w:bookmarkStart w:id="13" w:name="_Ref528237339"/>
      <w:r w:rsidRPr="00E63243">
        <w:rPr>
          <w:szCs w:val="22"/>
          <w:lang w:val="cs-CZ"/>
        </w:rPr>
        <w:t>Dodavatel zabalí, naloží a dopraví Zařízení na Staveniště;</w:t>
      </w:r>
      <w:bookmarkEnd w:id="12"/>
    </w:p>
    <w:p w14:paraId="5FBB3CC1" w14:textId="088136CD" w:rsidR="00DB7EF2" w:rsidRPr="00E63243" w:rsidRDefault="00DB7EF2" w:rsidP="00FD6985">
      <w:pPr>
        <w:numPr>
          <w:ilvl w:val="2"/>
          <w:numId w:val="5"/>
        </w:numPr>
        <w:spacing w:before="120"/>
        <w:ind w:left="1440"/>
        <w:rPr>
          <w:szCs w:val="22"/>
          <w:lang w:val="cs-CZ"/>
        </w:rPr>
      </w:pPr>
      <w:bookmarkStart w:id="14" w:name="_Ref533174277"/>
      <w:bookmarkStart w:id="15" w:name="_Ref528237443"/>
      <w:bookmarkEnd w:id="13"/>
      <w:r w:rsidRPr="00E63243">
        <w:rPr>
          <w:szCs w:val="22"/>
          <w:lang w:val="cs-CZ"/>
        </w:rPr>
        <w:t xml:space="preserve">Dodavatel </w:t>
      </w:r>
      <w:r w:rsidR="00944B83">
        <w:rPr>
          <w:szCs w:val="22"/>
          <w:lang w:val="cs-CZ"/>
        </w:rPr>
        <w:t xml:space="preserve">provede </w:t>
      </w:r>
      <w:r w:rsidR="00980D53">
        <w:rPr>
          <w:szCs w:val="22"/>
          <w:lang w:val="cs-CZ"/>
        </w:rPr>
        <w:t xml:space="preserve">dozor při </w:t>
      </w:r>
      <w:r>
        <w:rPr>
          <w:szCs w:val="22"/>
          <w:lang w:val="cs-CZ"/>
        </w:rPr>
        <w:t>instalaci</w:t>
      </w:r>
      <w:r w:rsidRPr="00E63243">
        <w:rPr>
          <w:szCs w:val="22"/>
          <w:lang w:val="cs-CZ"/>
        </w:rPr>
        <w:t xml:space="preserve"> Zařízení </w:t>
      </w:r>
      <w:r w:rsidR="00980D53">
        <w:rPr>
          <w:szCs w:val="22"/>
          <w:lang w:val="cs-CZ"/>
        </w:rPr>
        <w:t xml:space="preserve">Kupujícím </w:t>
      </w:r>
      <w:r w:rsidRPr="00E63243">
        <w:rPr>
          <w:szCs w:val="22"/>
          <w:lang w:val="cs-CZ"/>
        </w:rPr>
        <w:t>na Staveništi;</w:t>
      </w:r>
      <w:bookmarkEnd w:id="14"/>
    </w:p>
    <w:p w14:paraId="7B3D5AD9" w14:textId="77777777" w:rsidR="00DB7EF2" w:rsidRPr="00E63243" w:rsidRDefault="00DB7EF2" w:rsidP="00FD6985">
      <w:pPr>
        <w:numPr>
          <w:ilvl w:val="2"/>
          <w:numId w:val="5"/>
        </w:numPr>
        <w:spacing w:before="120"/>
        <w:ind w:left="1440"/>
        <w:rPr>
          <w:szCs w:val="22"/>
          <w:lang w:val="cs-CZ"/>
        </w:rPr>
      </w:pPr>
      <w:bookmarkStart w:id="16" w:name="_Ref533174279"/>
      <w:bookmarkStart w:id="17" w:name="_Ref528237445"/>
      <w:bookmarkEnd w:id="15"/>
      <w:r w:rsidRPr="00E63243">
        <w:rPr>
          <w:szCs w:val="22"/>
          <w:lang w:val="cs-CZ"/>
        </w:rPr>
        <w:t>Dodavatel poskytne zaměstnancům Kupujícího Výcvik operátorů;</w:t>
      </w:r>
      <w:bookmarkEnd w:id="16"/>
      <w:r w:rsidRPr="00E63243">
        <w:rPr>
          <w:szCs w:val="22"/>
          <w:lang w:val="cs-CZ"/>
        </w:rPr>
        <w:t xml:space="preserve"> a</w:t>
      </w:r>
    </w:p>
    <w:p w14:paraId="7057ECFF" w14:textId="36BBB793" w:rsidR="00DB7EF2" w:rsidRPr="00E63243" w:rsidRDefault="00DB7EF2" w:rsidP="00FD6985">
      <w:pPr>
        <w:numPr>
          <w:ilvl w:val="2"/>
          <w:numId w:val="5"/>
        </w:numPr>
        <w:spacing w:before="120"/>
        <w:ind w:left="1440"/>
        <w:rPr>
          <w:szCs w:val="22"/>
          <w:lang w:val="cs-CZ"/>
        </w:rPr>
      </w:pPr>
      <w:bookmarkStart w:id="18" w:name="_Ref533174282"/>
      <w:bookmarkStart w:id="19" w:name="_Ref528237447"/>
      <w:bookmarkEnd w:id="17"/>
      <w:r w:rsidRPr="00E63243">
        <w:rPr>
          <w:szCs w:val="22"/>
          <w:lang w:val="cs-CZ"/>
        </w:rPr>
        <w:t>Dodavatel uvede</w:t>
      </w:r>
      <w:r w:rsidR="004C0340">
        <w:rPr>
          <w:szCs w:val="22"/>
          <w:lang w:val="cs-CZ"/>
        </w:rPr>
        <w:t xml:space="preserve"> Zařízení</w:t>
      </w:r>
      <w:r w:rsidRPr="00E63243">
        <w:rPr>
          <w:szCs w:val="22"/>
          <w:lang w:val="cs-CZ"/>
        </w:rPr>
        <w:t xml:space="preserve"> do provozu za asistence Kupujícího</w:t>
      </w:r>
      <w:bookmarkEnd w:id="18"/>
      <w:r w:rsidRPr="00E63243">
        <w:rPr>
          <w:szCs w:val="22"/>
          <w:lang w:val="cs-CZ"/>
        </w:rPr>
        <w:t>.</w:t>
      </w:r>
    </w:p>
    <w:bookmarkEnd w:id="19"/>
    <w:p w14:paraId="48E7B5AA" w14:textId="77777777" w:rsidR="00DB7EF2" w:rsidRPr="00E63243" w:rsidRDefault="00DB7EF2" w:rsidP="00FD6985">
      <w:pPr>
        <w:widowControl w:val="0"/>
        <w:numPr>
          <w:ilvl w:val="1"/>
          <w:numId w:val="5"/>
        </w:numPr>
        <w:tabs>
          <w:tab w:val="clear" w:pos="540"/>
          <w:tab w:val="num" w:pos="720"/>
        </w:tabs>
        <w:spacing w:before="120"/>
        <w:ind w:left="720" w:hanging="540"/>
        <w:rPr>
          <w:szCs w:val="22"/>
          <w:lang w:val="cs-CZ"/>
        </w:rPr>
      </w:pPr>
      <w:r w:rsidRPr="00E63243">
        <w:rPr>
          <w:szCs w:val="22"/>
          <w:lang w:val="cs-CZ"/>
        </w:rPr>
        <w:t xml:space="preserve">Kupující poskytne Dodavateli při vykonávání </w:t>
      </w:r>
      <w:r>
        <w:rPr>
          <w:szCs w:val="22"/>
          <w:lang w:val="cs-CZ"/>
        </w:rPr>
        <w:t xml:space="preserve">jeho </w:t>
      </w:r>
      <w:r w:rsidRPr="00E63243">
        <w:rPr>
          <w:szCs w:val="22"/>
          <w:lang w:val="cs-CZ"/>
        </w:rPr>
        <w:t xml:space="preserve">činností uvedených v čl. </w:t>
      </w:r>
      <w:r>
        <w:rPr>
          <w:szCs w:val="22"/>
          <w:lang w:val="cs-CZ"/>
        </w:rPr>
        <w:fldChar w:fldCharType="begin"/>
      </w:r>
      <w:r>
        <w:rPr>
          <w:szCs w:val="22"/>
          <w:lang w:val="cs-CZ"/>
        </w:rPr>
        <w:instrText xml:space="preserve"> REF _Ref534879906 \r \h </w:instrText>
      </w:r>
      <w:r>
        <w:rPr>
          <w:szCs w:val="22"/>
          <w:lang w:val="cs-CZ"/>
        </w:rPr>
      </w:r>
      <w:r>
        <w:rPr>
          <w:szCs w:val="22"/>
          <w:lang w:val="cs-CZ"/>
        </w:rPr>
        <w:fldChar w:fldCharType="separate"/>
      </w:r>
      <w:r>
        <w:rPr>
          <w:szCs w:val="22"/>
          <w:lang w:val="cs-CZ"/>
        </w:rPr>
        <w:t>3.4</w:t>
      </w:r>
      <w:r>
        <w:rPr>
          <w:szCs w:val="22"/>
          <w:lang w:val="cs-CZ"/>
        </w:rPr>
        <w:fldChar w:fldCharType="end"/>
      </w:r>
      <w:r>
        <w:rPr>
          <w:szCs w:val="22"/>
          <w:lang w:val="cs-CZ"/>
        </w:rPr>
        <w:t xml:space="preserve"> </w:t>
      </w:r>
      <w:r w:rsidRPr="00E63243">
        <w:rPr>
          <w:szCs w:val="22"/>
          <w:lang w:val="cs-CZ"/>
        </w:rPr>
        <w:t>výše veškerou nezbytnou součinnost. Pokud Kupující neposkytne nezbytnou součinnost nebo pokud se Kupující dostane do prodlení se splněním jakékoliv ze svých povinností dle této Smlouvy, lhůty pro splnění povinností Dodavatele během takového prodlení Kupujícího nepoběží.</w:t>
      </w:r>
    </w:p>
    <w:p w14:paraId="6E110426" w14:textId="5AED3DE0" w:rsidR="00DB7EF2" w:rsidRPr="00E63243" w:rsidRDefault="00DB7EF2" w:rsidP="00FD6985">
      <w:pPr>
        <w:numPr>
          <w:ilvl w:val="1"/>
          <w:numId w:val="5"/>
        </w:numPr>
        <w:tabs>
          <w:tab w:val="clear" w:pos="540"/>
          <w:tab w:val="num" w:pos="720"/>
        </w:tabs>
        <w:spacing w:before="120"/>
        <w:ind w:left="720" w:hanging="540"/>
        <w:rPr>
          <w:szCs w:val="22"/>
          <w:lang w:val="cs-CZ"/>
        </w:rPr>
      </w:pPr>
      <w:r w:rsidRPr="00E63243">
        <w:rPr>
          <w:szCs w:val="22"/>
          <w:lang w:val="cs-CZ"/>
        </w:rPr>
        <w:t xml:space="preserve">Dodavatel se tímto výslovně zavazuje nevyužít jakékoliv znalosti získané na základě nebo v souvislosti s technickým řešením uvedeným </w:t>
      </w:r>
      <w:r>
        <w:rPr>
          <w:szCs w:val="22"/>
          <w:lang w:val="cs-CZ"/>
        </w:rPr>
        <w:t xml:space="preserve">v Patentu </w:t>
      </w:r>
      <w:r w:rsidR="009637DA">
        <w:rPr>
          <w:szCs w:val="22"/>
          <w:lang w:val="cs-CZ"/>
        </w:rPr>
        <w:t xml:space="preserve">nebo získané při návrhu a sestrojení </w:t>
      </w:r>
      <w:r w:rsidRPr="00E63243">
        <w:rPr>
          <w:szCs w:val="22"/>
          <w:lang w:val="cs-CZ"/>
        </w:rPr>
        <w:t>Z</w:t>
      </w:r>
      <w:r>
        <w:rPr>
          <w:szCs w:val="22"/>
          <w:lang w:val="cs-CZ"/>
        </w:rPr>
        <w:t>ařízení</w:t>
      </w:r>
      <w:r w:rsidRPr="00E63243">
        <w:rPr>
          <w:szCs w:val="22"/>
          <w:lang w:val="cs-CZ"/>
        </w:rPr>
        <w:t>, při jakémkoliv jiném projektu či díle obdobné povahy provedeném Dodavatelem.</w:t>
      </w:r>
    </w:p>
    <w:p w14:paraId="2F041525" w14:textId="77777777" w:rsidR="00DB7EF2" w:rsidRPr="003E455A" w:rsidRDefault="00DB7EF2" w:rsidP="00444B6E">
      <w:pPr>
        <w:pStyle w:val="Heading1"/>
        <w:keepLines w:val="0"/>
        <w:numPr>
          <w:ilvl w:val="0"/>
          <w:numId w:val="5"/>
        </w:numPr>
        <w:tabs>
          <w:tab w:val="clear" w:pos="360"/>
          <w:tab w:val="num" w:pos="720"/>
        </w:tabs>
        <w:spacing w:before="360"/>
        <w:ind w:left="720" w:hanging="539"/>
        <w:rPr>
          <w:b/>
          <w:szCs w:val="22"/>
          <w:lang w:val="cs-CZ"/>
        </w:rPr>
      </w:pPr>
      <w:bookmarkStart w:id="20" w:name="_Ref289200326"/>
      <w:r w:rsidRPr="003E455A">
        <w:rPr>
          <w:b/>
          <w:szCs w:val="22"/>
          <w:lang w:val="cs-CZ"/>
        </w:rPr>
        <w:t>PROHLÁŠENÍ A ZÁRUKY DODAVATELE</w:t>
      </w:r>
    </w:p>
    <w:p w14:paraId="2F819908" w14:textId="77777777" w:rsidR="00DB7EF2" w:rsidRPr="00E63243" w:rsidRDefault="00DB7EF2" w:rsidP="00444B6E">
      <w:pPr>
        <w:keepNext/>
        <w:widowControl w:val="0"/>
        <w:numPr>
          <w:ilvl w:val="1"/>
          <w:numId w:val="5"/>
        </w:numPr>
        <w:tabs>
          <w:tab w:val="clear" w:pos="540"/>
          <w:tab w:val="num" w:pos="720"/>
        </w:tabs>
        <w:spacing w:before="120"/>
        <w:ind w:left="720" w:hanging="540"/>
        <w:rPr>
          <w:szCs w:val="22"/>
          <w:lang w:val="cs-CZ"/>
        </w:rPr>
      </w:pPr>
      <w:r w:rsidRPr="00E63243">
        <w:rPr>
          <w:szCs w:val="22"/>
          <w:lang w:val="cs-CZ"/>
        </w:rPr>
        <w:t>Dodavatel prohlašuje a zaručuje Kupujícímu, že Zařízení či jakákoliv jeho součást:</w:t>
      </w:r>
    </w:p>
    <w:p w14:paraId="259CBB40" w14:textId="77777777" w:rsidR="00DB7EF2" w:rsidRPr="00E63243" w:rsidRDefault="00DB7EF2" w:rsidP="00444B6E">
      <w:pPr>
        <w:numPr>
          <w:ilvl w:val="2"/>
          <w:numId w:val="5"/>
        </w:numPr>
        <w:spacing w:before="120"/>
        <w:ind w:left="1440"/>
        <w:rPr>
          <w:szCs w:val="22"/>
          <w:lang w:val="cs-CZ"/>
        </w:rPr>
      </w:pPr>
      <w:r w:rsidRPr="00E63243">
        <w:rPr>
          <w:szCs w:val="22"/>
          <w:lang w:val="cs-CZ"/>
        </w:rPr>
        <w:t>bude nové,</w:t>
      </w:r>
    </w:p>
    <w:p w14:paraId="09CAA7A7" w14:textId="77777777" w:rsidR="00DB7EF2" w:rsidRPr="00E63243" w:rsidRDefault="00DB7EF2" w:rsidP="00444B6E">
      <w:pPr>
        <w:numPr>
          <w:ilvl w:val="2"/>
          <w:numId w:val="5"/>
        </w:numPr>
        <w:spacing w:before="120"/>
        <w:ind w:left="1440"/>
        <w:rPr>
          <w:szCs w:val="22"/>
          <w:lang w:val="cs-CZ"/>
        </w:rPr>
      </w:pPr>
      <w:r w:rsidRPr="00E63243">
        <w:rPr>
          <w:szCs w:val="22"/>
          <w:lang w:val="cs-CZ"/>
        </w:rPr>
        <w:t xml:space="preserve">bude plně v souladu se specifikací Zařízení, která je </w:t>
      </w:r>
      <w:r>
        <w:rPr>
          <w:szCs w:val="22"/>
          <w:lang w:val="cs-CZ"/>
        </w:rPr>
        <w:t>uvedená</w:t>
      </w:r>
      <w:r w:rsidRPr="00E63243">
        <w:rPr>
          <w:szCs w:val="22"/>
          <w:lang w:val="cs-CZ"/>
        </w:rPr>
        <w:t xml:space="preserve"> v příloze č. 1 této Smlouvy,</w:t>
      </w:r>
    </w:p>
    <w:p w14:paraId="77C54E5E" w14:textId="77777777" w:rsidR="00DB7EF2" w:rsidRPr="00E63243" w:rsidRDefault="00DB7EF2" w:rsidP="00444B6E">
      <w:pPr>
        <w:numPr>
          <w:ilvl w:val="2"/>
          <w:numId w:val="5"/>
        </w:numPr>
        <w:spacing w:before="120"/>
        <w:ind w:left="1440"/>
        <w:rPr>
          <w:szCs w:val="22"/>
          <w:lang w:val="cs-CZ"/>
        </w:rPr>
      </w:pPr>
      <w:r w:rsidRPr="00E63243">
        <w:rPr>
          <w:szCs w:val="22"/>
          <w:lang w:val="cs-CZ"/>
        </w:rPr>
        <w:t>bude v kvalitě běžně akceptované v obchodním styku,</w:t>
      </w:r>
    </w:p>
    <w:p w14:paraId="60E07CFE" w14:textId="77777777" w:rsidR="00DB7EF2" w:rsidRPr="00E63243" w:rsidRDefault="00DB7EF2" w:rsidP="00444B6E">
      <w:pPr>
        <w:numPr>
          <w:ilvl w:val="2"/>
          <w:numId w:val="5"/>
        </w:numPr>
        <w:spacing w:before="120"/>
        <w:ind w:left="1440"/>
        <w:rPr>
          <w:szCs w:val="22"/>
          <w:lang w:val="cs-CZ"/>
        </w:rPr>
      </w:pPr>
      <w:r w:rsidRPr="00E63243">
        <w:rPr>
          <w:szCs w:val="22"/>
          <w:lang w:val="cs-CZ"/>
        </w:rPr>
        <w:t>bude bez vad či závad v materiálech, práci a ve výrobě, a</w:t>
      </w:r>
    </w:p>
    <w:p w14:paraId="5B16A856" w14:textId="112B6E39" w:rsidR="00DB7EF2" w:rsidRPr="00E63243" w:rsidRDefault="00DB7EF2" w:rsidP="00444B6E">
      <w:pPr>
        <w:numPr>
          <w:ilvl w:val="2"/>
          <w:numId w:val="5"/>
        </w:numPr>
        <w:spacing w:before="120"/>
        <w:ind w:left="1440"/>
        <w:rPr>
          <w:szCs w:val="22"/>
          <w:lang w:val="cs-CZ"/>
        </w:rPr>
      </w:pPr>
      <w:r w:rsidRPr="00E63243">
        <w:rPr>
          <w:szCs w:val="22"/>
          <w:lang w:val="cs-CZ"/>
        </w:rPr>
        <w:t xml:space="preserve">bude </w:t>
      </w:r>
      <w:r>
        <w:rPr>
          <w:szCs w:val="22"/>
          <w:lang w:val="cs-CZ"/>
        </w:rPr>
        <w:t>vyrobeno</w:t>
      </w:r>
      <w:r w:rsidRPr="00E63243">
        <w:rPr>
          <w:szCs w:val="22"/>
          <w:lang w:val="cs-CZ"/>
        </w:rPr>
        <w:t xml:space="preserve">, zabaleno, označeno a doručeno, a bude ve všech ostatních ohledech, v souladu se zákony, nařízeními, vyhláškami a standardy </w:t>
      </w:r>
      <w:r>
        <w:rPr>
          <w:szCs w:val="22"/>
          <w:lang w:val="cs-CZ"/>
        </w:rPr>
        <w:t>platnými</w:t>
      </w:r>
      <w:r w:rsidRPr="00E63243">
        <w:rPr>
          <w:szCs w:val="22"/>
          <w:lang w:val="cs-CZ"/>
        </w:rPr>
        <w:t xml:space="preserve"> v</w:t>
      </w:r>
      <w:r w:rsidR="00B57634">
        <w:rPr>
          <w:szCs w:val="22"/>
          <w:lang w:val="cs-CZ"/>
        </w:rPr>
        <w:t> České republice</w:t>
      </w:r>
      <w:r w:rsidRPr="00E63243">
        <w:rPr>
          <w:szCs w:val="22"/>
          <w:lang w:val="cs-CZ"/>
        </w:rPr>
        <w:t>.</w:t>
      </w:r>
    </w:p>
    <w:p w14:paraId="6A67D6F2" w14:textId="77777777" w:rsidR="00DB7EF2" w:rsidRPr="00C011F2" w:rsidRDefault="00DB7EF2" w:rsidP="00444B6E">
      <w:pPr>
        <w:widowControl w:val="0"/>
        <w:numPr>
          <w:ilvl w:val="1"/>
          <w:numId w:val="5"/>
        </w:numPr>
        <w:tabs>
          <w:tab w:val="clear" w:pos="540"/>
          <w:tab w:val="num" w:pos="720"/>
        </w:tabs>
        <w:spacing w:before="120"/>
        <w:ind w:left="720" w:hanging="540"/>
        <w:rPr>
          <w:szCs w:val="22"/>
          <w:lang w:val="cs-CZ"/>
        </w:rPr>
      </w:pPr>
      <w:r w:rsidRPr="00C011F2">
        <w:rPr>
          <w:szCs w:val="22"/>
          <w:lang w:val="cs-CZ"/>
        </w:rPr>
        <w:lastRenderedPageBreak/>
        <w:t>Pro vyloučení jakýchkoliv pochybností Strany výslovně souhlasí s tím, že Dodavatel nebude odpovědný za funkčnost, stav nebo vlastnosti jakékoliv součásti Zařízení, pokud nedojde k porušení povinností Dodavatele z této Smlouvy, které by zapříčinilo, že je určitá součást Zařízení (nebo celé Zařízení) nezpůsobilá k užívání.</w:t>
      </w:r>
    </w:p>
    <w:p w14:paraId="388D1EDE" w14:textId="77777777" w:rsidR="00DB7EF2" w:rsidRPr="003E455A" w:rsidRDefault="00DB7EF2" w:rsidP="00444B6E">
      <w:pPr>
        <w:pStyle w:val="Heading1"/>
        <w:keepLines w:val="0"/>
        <w:numPr>
          <w:ilvl w:val="0"/>
          <w:numId w:val="5"/>
        </w:numPr>
        <w:tabs>
          <w:tab w:val="clear" w:pos="360"/>
          <w:tab w:val="num" w:pos="720"/>
        </w:tabs>
        <w:spacing w:before="360"/>
        <w:ind w:left="720" w:hanging="539"/>
        <w:rPr>
          <w:b/>
          <w:szCs w:val="22"/>
          <w:lang w:val="cs-CZ"/>
        </w:rPr>
      </w:pPr>
      <w:r w:rsidRPr="003E455A">
        <w:rPr>
          <w:b/>
          <w:szCs w:val="22"/>
          <w:lang w:val="cs-CZ"/>
        </w:rPr>
        <w:t>POVINNOSTI KUPUJÍCÍHO</w:t>
      </w:r>
    </w:p>
    <w:p w14:paraId="49702B39" w14:textId="77777777" w:rsidR="00DB7EF2" w:rsidRPr="00E63243" w:rsidRDefault="00DB7EF2" w:rsidP="006829BB">
      <w:pPr>
        <w:widowControl w:val="0"/>
        <w:numPr>
          <w:ilvl w:val="1"/>
          <w:numId w:val="5"/>
        </w:numPr>
        <w:tabs>
          <w:tab w:val="clear" w:pos="540"/>
          <w:tab w:val="num" w:pos="720"/>
        </w:tabs>
        <w:spacing w:before="120"/>
        <w:ind w:left="720" w:hanging="540"/>
        <w:rPr>
          <w:szCs w:val="22"/>
          <w:lang w:val="cs-CZ"/>
        </w:rPr>
      </w:pPr>
      <w:bookmarkStart w:id="21" w:name="_Ref290653342"/>
      <w:bookmarkEnd w:id="9"/>
      <w:bookmarkEnd w:id="20"/>
      <w:r w:rsidRPr="00E63243">
        <w:rPr>
          <w:szCs w:val="22"/>
          <w:lang w:val="cs-CZ"/>
        </w:rPr>
        <w:t>Kupující se tímto zavazuje, že:</w:t>
      </w:r>
    </w:p>
    <w:p w14:paraId="2FBD5EEF" w14:textId="77777777" w:rsidR="00DB7EF2" w:rsidRPr="00E63243" w:rsidRDefault="00DB7EF2" w:rsidP="006829BB">
      <w:pPr>
        <w:numPr>
          <w:ilvl w:val="2"/>
          <w:numId w:val="5"/>
        </w:numPr>
        <w:spacing w:before="120"/>
        <w:ind w:left="1440"/>
        <w:rPr>
          <w:szCs w:val="22"/>
          <w:lang w:val="cs-CZ"/>
        </w:rPr>
      </w:pPr>
      <w:bookmarkStart w:id="22" w:name="_Ref346115535"/>
      <w:bookmarkEnd w:id="21"/>
      <w:r w:rsidRPr="00E63243">
        <w:rPr>
          <w:szCs w:val="22"/>
          <w:lang w:val="cs-CZ"/>
        </w:rPr>
        <w:t>umožní Dodavateli přístup na Staveniště za účelem řádného provedení Díla;</w:t>
      </w:r>
    </w:p>
    <w:p w14:paraId="39616400" w14:textId="2C4634D2" w:rsidR="00DB7EF2" w:rsidRPr="00E63243" w:rsidRDefault="00DB7EF2" w:rsidP="006829BB">
      <w:pPr>
        <w:numPr>
          <w:ilvl w:val="2"/>
          <w:numId w:val="5"/>
        </w:numPr>
        <w:spacing w:before="120"/>
        <w:ind w:left="1440"/>
        <w:rPr>
          <w:szCs w:val="22"/>
          <w:lang w:val="cs-CZ"/>
        </w:rPr>
      </w:pPr>
      <w:r w:rsidRPr="00E63243">
        <w:rPr>
          <w:szCs w:val="22"/>
          <w:lang w:val="cs-CZ"/>
        </w:rPr>
        <w:t>poskytne Dodavateli nezbytnou asistenci a součinnost tak, aby mu bylo umožněno úspěšně vykonat uvedení do provozu; a</w:t>
      </w:r>
    </w:p>
    <w:bookmarkEnd w:id="22"/>
    <w:p w14:paraId="1124E781" w14:textId="77777777" w:rsidR="00DB7EF2" w:rsidRPr="00E63243" w:rsidRDefault="00DB7EF2" w:rsidP="006829BB">
      <w:pPr>
        <w:numPr>
          <w:ilvl w:val="2"/>
          <w:numId w:val="5"/>
        </w:numPr>
        <w:spacing w:before="120"/>
        <w:ind w:left="1440"/>
        <w:rPr>
          <w:szCs w:val="22"/>
          <w:lang w:val="cs-CZ"/>
        </w:rPr>
      </w:pPr>
      <w:r w:rsidRPr="00E63243">
        <w:rPr>
          <w:szCs w:val="22"/>
          <w:lang w:val="cs-CZ"/>
        </w:rPr>
        <w:t>převezme řádně dokončené a kompletní Zařízení od Dodavatele.</w:t>
      </w:r>
    </w:p>
    <w:p w14:paraId="439C6BD9" w14:textId="15D07AC6" w:rsidR="00DB7EF2" w:rsidRPr="00E63243" w:rsidRDefault="00DB7EF2" w:rsidP="006829BB">
      <w:pPr>
        <w:widowControl w:val="0"/>
        <w:numPr>
          <w:ilvl w:val="1"/>
          <w:numId w:val="5"/>
        </w:numPr>
        <w:tabs>
          <w:tab w:val="clear" w:pos="540"/>
          <w:tab w:val="num" w:pos="720"/>
        </w:tabs>
        <w:spacing w:before="120"/>
        <w:ind w:left="720" w:hanging="540"/>
        <w:rPr>
          <w:szCs w:val="22"/>
          <w:lang w:val="cs-CZ"/>
        </w:rPr>
      </w:pPr>
      <w:r w:rsidRPr="00E63243">
        <w:rPr>
          <w:szCs w:val="22"/>
          <w:lang w:val="cs-CZ"/>
        </w:rPr>
        <w:t xml:space="preserve">Pokud se Kupující dostane do prodlení se splněním své povinnosti obsažené v čl. </w:t>
      </w:r>
      <w:r w:rsidR="005A1FC3">
        <w:rPr>
          <w:szCs w:val="22"/>
          <w:lang w:val="cs-CZ"/>
        </w:rPr>
        <w:t>5.1.2</w:t>
      </w:r>
      <w:r w:rsidRPr="00E63243">
        <w:rPr>
          <w:szCs w:val="22"/>
          <w:lang w:val="cs-CZ"/>
        </w:rPr>
        <w:t xml:space="preserve">, lhůty pro splnění povinností </w:t>
      </w:r>
      <w:r w:rsidRPr="003E455A">
        <w:rPr>
          <w:szCs w:val="22"/>
          <w:lang w:val="cs-CZ"/>
        </w:rPr>
        <w:t>Dodavatele</w:t>
      </w:r>
      <w:r w:rsidRPr="00E63243">
        <w:rPr>
          <w:szCs w:val="22"/>
          <w:lang w:val="cs-CZ"/>
        </w:rPr>
        <w:t xml:space="preserve"> během takového prodlení Kupujícího nepoběží.</w:t>
      </w:r>
    </w:p>
    <w:p w14:paraId="1785B86C" w14:textId="77777777" w:rsidR="00DB7EF2" w:rsidRPr="003E455A" w:rsidRDefault="00DB7EF2" w:rsidP="006829BB">
      <w:pPr>
        <w:pStyle w:val="Heading1"/>
        <w:keepNext w:val="0"/>
        <w:keepLines w:val="0"/>
        <w:numPr>
          <w:ilvl w:val="0"/>
          <w:numId w:val="5"/>
        </w:numPr>
        <w:tabs>
          <w:tab w:val="clear" w:pos="360"/>
          <w:tab w:val="num" w:pos="720"/>
        </w:tabs>
        <w:spacing w:before="360"/>
        <w:ind w:left="720" w:hanging="539"/>
        <w:rPr>
          <w:b/>
          <w:szCs w:val="22"/>
          <w:lang w:val="cs-CZ"/>
        </w:rPr>
      </w:pPr>
      <w:bookmarkStart w:id="23" w:name="_Ref409074899"/>
      <w:r w:rsidRPr="003E455A">
        <w:rPr>
          <w:b/>
          <w:szCs w:val="22"/>
          <w:lang w:val="cs-CZ"/>
        </w:rPr>
        <w:t>cena za dílo a platební podmínky</w:t>
      </w:r>
      <w:bookmarkEnd w:id="23"/>
    </w:p>
    <w:p w14:paraId="393DF050" w14:textId="2073CD1C" w:rsidR="00DB7EF2" w:rsidRPr="00E63243" w:rsidRDefault="00DB7EF2" w:rsidP="0020400F">
      <w:pPr>
        <w:widowControl w:val="0"/>
        <w:numPr>
          <w:ilvl w:val="1"/>
          <w:numId w:val="5"/>
        </w:numPr>
        <w:tabs>
          <w:tab w:val="clear" w:pos="540"/>
          <w:tab w:val="num" w:pos="720"/>
        </w:tabs>
        <w:spacing w:before="120"/>
        <w:ind w:left="720" w:hanging="540"/>
        <w:rPr>
          <w:szCs w:val="22"/>
          <w:lang w:val="cs-CZ"/>
        </w:rPr>
      </w:pPr>
      <w:r w:rsidRPr="00E63243">
        <w:rPr>
          <w:szCs w:val="22"/>
          <w:lang w:val="cs-CZ"/>
        </w:rPr>
        <w:t xml:space="preserve">Kupující se </w:t>
      </w:r>
      <w:r w:rsidRPr="007F11CC">
        <w:rPr>
          <w:szCs w:val="22"/>
          <w:lang w:val="cs-CZ"/>
        </w:rPr>
        <w:t xml:space="preserve">zavazuje zaplatit Dodavateli celkovou Cenu za Dílo ve výši </w:t>
      </w:r>
      <w:r w:rsidRPr="00C011F2">
        <w:rPr>
          <w:i/>
          <w:szCs w:val="22"/>
          <w:lang w:val="cs-CZ"/>
        </w:rPr>
        <w:t>[</w:t>
      </w:r>
      <w:r w:rsidRPr="00C011F2">
        <w:rPr>
          <w:i/>
          <w:caps/>
          <w:sz w:val="20"/>
          <w:highlight w:val="yellow"/>
          <w:lang w:val="cs-CZ"/>
        </w:rPr>
        <w:t>doplní dodavatel</w:t>
      </w:r>
      <w:r w:rsidRPr="00C011F2">
        <w:rPr>
          <w:sz w:val="20"/>
          <w:highlight w:val="yellow"/>
          <w:lang w:val="cs-CZ"/>
        </w:rPr>
        <w:t>]</w:t>
      </w:r>
      <w:r w:rsidRPr="007F11CC">
        <w:rPr>
          <w:szCs w:val="22"/>
          <w:lang w:val="cs-CZ"/>
        </w:rPr>
        <w:t xml:space="preserve"> </w:t>
      </w:r>
      <w:r w:rsidR="00FA56F2">
        <w:rPr>
          <w:szCs w:val="22"/>
          <w:lang w:val="cs-CZ"/>
        </w:rPr>
        <w:t xml:space="preserve">Kč </w:t>
      </w:r>
      <w:r w:rsidRPr="007F11CC">
        <w:rPr>
          <w:szCs w:val="22"/>
          <w:lang w:val="cs-CZ"/>
        </w:rPr>
        <w:t>bez DPH formou jednotlivých splátek</w:t>
      </w:r>
      <w:r w:rsidRPr="00E63243">
        <w:rPr>
          <w:szCs w:val="22"/>
          <w:lang w:val="cs-CZ"/>
        </w:rPr>
        <w:t xml:space="preserve"> Ceny za Dílo na základě faktur vystavených Dodavatelem, a to následujícím způsobem:</w:t>
      </w:r>
    </w:p>
    <w:p w14:paraId="5DCAD6E3" w14:textId="5641C33D" w:rsidR="00DB7EF2" w:rsidRPr="00E63243" w:rsidRDefault="00DB7EF2" w:rsidP="0020400F">
      <w:pPr>
        <w:numPr>
          <w:ilvl w:val="2"/>
          <w:numId w:val="5"/>
        </w:numPr>
        <w:spacing w:before="120"/>
        <w:ind w:left="1440"/>
        <w:rPr>
          <w:szCs w:val="22"/>
          <w:lang w:val="cs-CZ"/>
        </w:rPr>
      </w:pPr>
      <w:r w:rsidRPr="00E63243">
        <w:rPr>
          <w:szCs w:val="22"/>
          <w:lang w:val="cs-CZ"/>
        </w:rPr>
        <w:t xml:space="preserve">Kupující zaplatí Dodavateli zálohu ve výši </w:t>
      </w:r>
      <w:r w:rsidR="00057259">
        <w:rPr>
          <w:szCs w:val="22"/>
          <w:lang w:val="cs-CZ"/>
        </w:rPr>
        <w:t>3</w:t>
      </w:r>
      <w:r w:rsidR="00057259" w:rsidRPr="00E63243">
        <w:rPr>
          <w:szCs w:val="22"/>
          <w:lang w:val="cs-CZ"/>
        </w:rPr>
        <w:t xml:space="preserve">0 </w:t>
      </w:r>
      <w:r w:rsidRPr="00E63243">
        <w:rPr>
          <w:szCs w:val="22"/>
          <w:lang w:val="cs-CZ"/>
        </w:rPr>
        <w:t xml:space="preserve">% z celkové Ceny za Dílo ke dni </w:t>
      </w:r>
      <w:r>
        <w:rPr>
          <w:szCs w:val="22"/>
          <w:lang w:val="cs-CZ"/>
        </w:rPr>
        <w:t>uzavření této</w:t>
      </w:r>
      <w:r w:rsidRPr="00E63243">
        <w:rPr>
          <w:szCs w:val="22"/>
          <w:lang w:val="cs-CZ"/>
        </w:rPr>
        <w:t xml:space="preserve"> Smlouvy;</w:t>
      </w:r>
    </w:p>
    <w:p w14:paraId="10DF2308" w14:textId="45E7647F" w:rsidR="006C632D" w:rsidRPr="00E63243" w:rsidRDefault="006C632D" w:rsidP="0020400F">
      <w:pPr>
        <w:numPr>
          <w:ilvl w:val="2"/>
          <w:numId w:val="5"/>
        </w:numPr>
        <w:spacing w:before="120"/>
        <w:ind w:left="1440"/>
        <w:rPr>
          <w:szCs w:val="22"/>
          <w:lang w:val="cs-CZ"/>
        </w:rPr>
      </w:pPr>
      <w:bookmarkStart w:id="24" w:name="_Ref172530832"/>
      <w:bookmarkStart w:id="25" w:name="_Ref521425530"/>
      <w:r w:rsidRPr="00E63243">
        <w:rPr>
          <w:szCs w:val="22"/>
          <w:lang w:val="cs-CZ"/>
        </w:rPr>
        <w:t xml:space="preserve">Kupující zaplatí Dodavateli částku ve výši </w:t>
      </w:r>
      <w:r w:rsidR="00230D50">
        <w:rPr>
          <w:szCs w:val="22"/>
          <w:lang w:val="cs-CZ"/>
        </w:rPr>
        <w:t>6</w:t>
      </w:r>
      <w:r>
        <w:rPr>
          <w:szCs w:val="22"/>
          <w:lang w:val="cs-CZ"/>
        </w:rPr>
        <w:t>0</w:t>
      </w:r>
      <w:r w:rsidRPr="00E63243">
        <w:rPr>
          <w:szCs w:val="22"/>
          <w:lang w:val="cs-CZ"/>
        </w:rPr>
        <w:t xml:space="preserve"> % </w:t>
      </w:r>
      <w:r>
        <w:rPr>
          <w:szCs w:val="22"/>
          <w:lang w:val="cs-CZ"/>
        </w:rPr>
        <w:t xml:space="preserve">celkové Ceny za Dílo po </w:t>
      </w:r>
      <w:r w:rsidR="005B0DA3">
        <w:rPr>
          <w:szCs w:val="22"/>
          <w:lang w:val="cs-CZ"/>
        </w:rPr>
        <w:t xml:space="preserve">dodání </w:t>
      </w:r>
      <w:r w:rsidR="003457A2">
        <w:rPr>
          <w:szCs w:val="22"/>
          <w:lang w:val="cs-CZ"/>
        </w:rPr>
        <w:t>Zařízení na Staveništi.</w:t>
      </w:r>
      <w:bookmarkEnd w:id="24"/>
    </w:p>
    <w:p w14:paraId="45209395" w14:textId="135F8118" w:rsidR="00DB7EF2" w:rsidRPr="00E63243" w:rsidRDefault="00DB7EF2" w:rsidP="0020400F">
      <w:pPr>
        <w:numPr>
          <w:ilvl w:val="2"/>
          <w:numId w:val="5"/>
        </w:numPr>
        <w:spacing w:before="120"/>
        <w:ind w:left="1440"/>
        <w:rPr>
          <w:szCs w:val="22"/>
          <w:lang w:val="cs-CZ"/>
        </w:rPr>
      </w:pPr>
      <w:bookmarkStart w:id="26" w:name="_Ref528236857"/>
      <w:bookmarkEnd w:id="25"/>
      <w:r w:rsidRPr="00E63243">
        <w:rPr>
          <w:szCs w:val="22"/>
          <w:lang w:val="cs-CZ"/>
        </w:rPr>
        <w:t xml:space="preserve">Kupující zaplatí Dodavateli částku ve výši </w:t>
      </w:r>
      <w:r w:rsidR="00916025">
        <w:rPr>
          <w:szCs w:val="22"/>
          <w:lang w:val="cs-CZ"/>
        </w:rPr>
        <w:t>10</w:t>
      </w:r>
      <w:r w:rsidR="00916025" w:rsidRPr="00E63243">
        <w:rPr>
          <w:szCs w:val="22"/>
          <w:lang w:val="cs-CZ"/>
        </w:rPr>
        <w:t xml:space="preserve"> </w:t>
      </w:r>
      <w:r w:rsidRPr="00E63243">
        <w:rPr>
          <w:szCs w:val="22"/>
          <w:lang w:val="cs-CZ"/>
        </w:rPr>
        <w:t xml:space="preserve">% </w:t>
      </w:r>
      <w:r>
        <w:rPr>
          <w:szCs w:val="22"/>
          <w:lang w:val="cs-CZ"/>
        </w:rPr>
        <w:t>celkové Ceny za Dílo po konečné</w:t>
      </w:r>
      <w:r w:rsidRPr="00E63243">
        <w:rPr>
          <w:szCs w:val="22"/>
          <w:lang w:val="cs-CZ"/>
        </w:rPr>
        <w:t xml:space="preserve"> </w:t>
      </w:r>
      <w:r>
        <w:rPr>
          <w:szCs w:val="22"/>
          <w:lang w:val="cs-CZ"/>
        </w:rPr>
        <w:t>akceptaci</w:t>
      </w:r>
      <w:r w:rsidRPr="00E63243">
        <w:rPr>
          <w:szCs w:val="22"/>
          <w:lang w:val="cs-CZ"/>
        </w:rPr>
        <w:t xml:space="preserve"> Zařízení Kupujícím (za předpokladu úspěšné</w:t>
      </w:r>
      <w:r w:rsidR="00813CF4">
        <w:rPr>
          <w:szCs w:val="22"/>
          <w:lang w:val="cs-CZ"/>
        </w:rPr>
        <w:t>ho</w:t>
      </w:r>
      <w:r w:rsidRPr="00E63243">
        <w:rPr>
          <w:szCs w:val="22"/>
          <w:lang w:val="cs-CZ"/>
        </w:rPr>
        <w:t xml:space="preserve"> uvedení Zařízení do provozu) a </w:t>
      </w:r>
      <w:r>
        <w:rPr>
          <w:szCs w:val="22"/>
          <w:lang w:val="cs-CZ"/>
        </w:rPr>
        <w:t>do</w:t>
      </w:r>
      <w:r w:rsidRPr="00E63243">
        <w:rPr>
          <w:szCs w:val="22"/>
          <w:lang w:val="cs-CZ"/>
        </w:rPr>
        <w:t>končení Školení operátorů;</w:t>
      </w:r>
      <w:bookmarkEnd w:id="26"/>
    </w:p>
    <w:p w14:paraId="67D0213E" w14:textId="77777777" w:rsidR="00DB7EF2" w:rsidRPr="003457A2" w:rsidRDefault="00DB7EF2" w:rsidP="0020400F">
      <w:pPr>
        <w:numPr>
          <w:ilvl w:val="1"/>
          <w:numId w:val="5"/>
        </w:numPr>
        <w:tabs>
          <w:tab w:val="clear" w:pos="540"/>
          <w:tab w:val="num" w:pos="709"/>
        </w:tabs>
        <w:spacing w:before="120"/>
        <w:ind w:left="709" w:hanging="529"/>
        <w:rPr>
          <w:szCs w:val="22"/>
          <w:lang w:val="cs-CZ"/>
        </w:rPr>
      </w:pPr>
      <w:r w:rsidRPr="003457A2">
        <w:rPr>
          <w:szCs w:val="22"/>
          <w:lang w:val="cs-CZ"/>
        </w:rPr>
        <w:t>Kupující určí, zda Podrobná technická dokumentace je vhodná ke schválení a následně schválí takovou dokumentaci do 10 dnů od jejího doručení. Pokud Podrobná technická dokumentace nebude schválena Kupujícím, Dodavatel přistoupí k nezbytným úpravám a opravám bez zbytečného odkladu, v každém případě do 10 Pracovních Dní od doručení informace Kupujícího o tom, že Podrobná technická dokumentace není pro něj přijatelná.</w:t>
      </w:r>
    </w:p>
    <w:p w14:paraId="087E06ED" w14:textId="3D99016B" w:rsidR="00DB7EF2" w:rsidRPr="00953C67" w:rsidRDefault="00DB7EF2" w:rsidP="0020400F">
      <w:pPr>
        <w:numPr>
          <w:ilvl w:val="1"/>
          <w:numId w:val="5"/>
        </w:numPr>
        <w:tabs>
          <w:tab w:val="clear" w:pos="540"/>
          <w:tab w:val="num" w:pos="709"/>
        </w:tabs>
        <w:spacing w:before="120"/>
        <w:ind w:left="709" w:hanging="529"/>
        <w:rPr>
          <w:szCs w:val="22"/>
          <w:lang w:val="cs-CZ"/>
        </w:rPr>
      </w:pPr>
      <w:bookmarkStart w:id="27" w:name="_Ref533174398"/>
      <w:bookmarkStart w:id="28" w:name="_Ref528237969"/>
      <w:r w:rsidRPr="00953C67">
        <w:rPr>
          <w:szCs w:val="22"/>
          <w:lang w:val="cs-CZ"/>
        </w:rPr>
        <w:t xml:space="preserve">Pokud ke konečné akceptaci Zařízení, jak je uvedeno v čl. </w:t>
      </w:r>
      <w:r w:rsidRPr="00953C67">
        <w:fldChar w:fldCharType="begin"/>
      </w:r>
      <w:r w:rsidRPr="00953C67">
        <w:rPr>
          <w:szCs w:val="22"/>
          <w:lang w:val="cs-CZ"/>
        </w:rPr>
        <w:instrText xml:space="preserve"> REF _Ref528236857 \r \h </w:instrText>
      </w:r>
      <w:r w:rsidRPr="00953C67">
        <w:rPr>
          <w:lang w:val="cs-CZ"/>
        </w:rPr>
        <w:instrText xml:space="preserve"> \* MERGEFORMAT </w:instrText>
      </w:r>
      <w:r w:rsidRPr="00953C67">
        <w:fldChar w:fldCharType="separate"/>
      </w:r>
      <w:r w:rsidR="00230D50">
        <w:rPr>
          <w:szCs w:val="22"/>
          <w:lang w:val="cs-CZ"/>
        </w:rPr>
        <w:t>6.1.3</w:t>
      </w:r>
      <w:r w:rsidRPr="00953C67">
        <w:fldChar w:fldCharType="end"/>
      </w:r>
      <w:r w:rsidRPr="00953C67">
        <w:rPr>
          <w:szCs w:val="22"/>
          <w:lang w:val="cs-CZ"/>
        </w:rPr>
        <w:t xml:space="preserve"> této Smlouvy, nedojde do šesti (6) měsíců od </w:t>
      </w:r>
      <w:r w:rsidR="005B0DA3">
        <w:rPr>
          <w:szCs w:val="22"/>
          <w:lang w:val="cs-CZ"/>
        </w:rPr>
        <w:t xml:space="preserve">dodání </w:t>
      </w:r>
      <w:r w:rsidRPr="00953C67">
        <w:rPr>
          <w:szCs w:val="22"/>
          <w:lang w:val="cs-CZ"/>
        </w:rPr>
        <w:t xml:space="preserve">Zařízení </w:t>
      </w:r>
      <w:r w:rsidR="005B0DA3">
        <w:rPr>
          <w:szCs w:val="22"/>
          <w:lang w:val="cs-CZ"/>
        </w:rPr>
        <w:t xml:space="preserve">na Staveniště </w:t>
      </w:r>
      <w:r w:rsidRPr="00953C67">
        <w:rPr>
          <w:szCs w:val="22"/>
          <w:lang w:val="cs-CZ"/>
        </w:rPr>
        <w:t xml:space="preserve">z důvodů výlučně na straně Kupujícího, Kupující zaplatí Dodavateli částku odpovídající části Ceny za Dílo popsané v čl. </w:t>
      </w:r>
      <w:r w:rsidR="005B0DA3">
        <w:rPr>
          <w:lang w:val="cs-CZ"/>
        </w:rPr>
        <w:t>6</w:t>
      </w:r>
      <w:r w:rsidRPr="00953C67">
        <w:rPr>
          <w:lang w:val="cs-CZ"/>
        </w:rPr>
        <w:t>.</w:t>
      </w:r>
      <w:r w:rsidR="005B0DA3">
        <w:rPr>
          <w:lang w:val="cs-CZ"/>
        </w:rPr>
        <w:t>1</w:t>
      </w:r>
      <w:r w:rsidRPr="00953C67">
        <w:rPr>
          <w:lang w:val="cs-CZ"/>
        </w:rPr>
        <w:t xml:space="preserve">.3 </w:t>
      </w:r>
      <w:r w:rsidRPr="00953C67">
        <w:rPr>
          <w:szCs w:val="22"/>
          <w:lang w:val="cs-CZ"/>
        </w:rPr>
        <w:t>této Smlouvy</w:t>
      </w:r>
      <w:r w:rsidR="005B0DA3">
        <w:rPr>
          <w:szCs w:val="22"/>
          <w:lang w:val="cs-CZ"/>
        </w:rPr>
        <w:t xml:space="preserve">. </w:t>
      </w:r>
      <w:r w:rsidRPr="00953C67">
        <w:rPr>
          <w:szCs w:val="22"/>
          <w:lang w:val="cs-CZ"/>
        </w:rPr>
        <w:t>V každém případě Kupující není povinen zaplatit jakoukoliv Cenu za Dílo za část Díla, která ještě nebyla provedena Dodavatelem</w:t>
      </w:r>
      <w:bookmarkEnd w:id="27"/>
      <w:r w:rsidRPr="00953C67">
        <w:rPr>
          <w:szCs w:val="22"/>
          <w:lang w:val="cs-CZ"/>
        </w:rPr>
        <w:t>.</w:t>
      </w:r>
    </w:p>
    <w:bookmarkEnd w:id="28"/>
    <w:p w14:paraId="17F6D59E" w14:textId="77777777" w:rsidR="00DB7EF2" w:rsidRPr="00953C67" w:rsidRDefault="00DB7EF2" w:rsidP="0020400F">
      <w:pPr>
        <w:numPr>
          <w:ilvl w:val="1"/>
          <w:numId w:val="5"/>
        </w:numPr>
        <w:tabs>
          <w:tab w:val="clear" w:pos="540"/>
          <w:tab w:val="num" w:pos="709"/>
        </w:tabs>
        <w:spacing w:before="120"/>
        <w:ind w:left="709" w:hanging="529"/>
        <w:rPr>
          <w:szCs w:val="22"/>
          <w:lang w:val="cs-CZ"/>
        </w:rPr>
      </w:pPr>
      <w:r w:rsidRPr="00953C67">
        <w:rPr>
          <w:szCs w:val="22"/>
          <w:lang w:val="cs-CZ"/>
        </w:rPr>
        <w:t>Celková Cena za Dílo je stanovena jakožto pevná částka.</w:t>
      </w:r>
    </w:p>
    <w:p w14:paraId="58EC4F6B" w14:textId="77777777" w:rsidR="00DB7EF2" w:rsidRPr="00953C67" w:rsidRDefault="00DB7EF2" w:rsidP="0020400F">
      <w:pPr>
        <w:widowControl w:val="0"/>
        <w:numPr>
          <w:ilvl w:val="1"/>
          <w:numId w:val="5"/>
        </w:numPr>
        <w:tabs>
          <w:tab w:val="clear" w:pos="540"/>
          <w:tab w:val="num" w:pos="720"/>
        </w:tabs>
        <w:spacing w:before="120"/>
        <w:ind w:left="720" w:hanging="540"/>
        <w:rPr>
          <w:szCs w:val="22"/>
          <w:lang w:val="cs-CZ"/>
        </w:rPr>
      </w:pPr>
      <w:r w:rsidRPr="00953C67">
        <w:rPr>
          <w:szCs w:val="22"/>
          <w:lang w:val="cs-CZ"/>
        </w:rPr>
        <w:t>Každá faktura je splatná ve lhůtě 15 Pracovních dnů od jejího doručení Kupujícímu. Každá faktura je zdanitelná a konečná faktura musí splňovat veškeré náležitosti účetního a platebního dokladu v souladu se zákonem č. 563/1991 Sb., o účetnictví, v platném znění a daňového dokladu v souladu se zákonem č. 235/2004 Sb., o DPH, v platném znění. Faktury musí dále obsahovat veškeré údaje vyžadované příslušnými právními předpisy.</w:t>
      </w:r>
    </w:p>
    <w:p w14:paraId="4AB9DD3F" w14:textId="77777777" w:rsidR="00DB7EF2" w:rsidRPr="003E455A" w:rsidRDefault="00DB7EF2" w:rsidP="0020400F">
      <w:pPr>
        <w:pStyle w:val="Heading1"/>
        <w:keepNext w:val="0"/>
        <w:keepLines w:val="0"/>
        <w:numPr>
          <w:ilvl w:val="0"/>
          <w:numId w:val="5"/>
        </w:numPr>
        <w:tabs>
          <w:tab w:val="clear" w:pos="360"/>
          <w:tab w:val="num" w:pos="720"/>
        </w:tabs>
        <w:spacing w:before="360"/>
        <w:ind w:left="720" w:hanging="539"/>
        <w:rPr>
          <w:b/>
          <w:lang w:val="cs-CZ"/>
        </w:rPr>
      </w:pPr>
      <w:r w:rsidRPr="003E455A">
        <w:rPr>
          <w:b/>
          <w:lang w:val="cs-CZ"/>
        </w:rPr>
        <w:t>lhůty pro doručení díla</w:t>
      </w:r>
    </w:p>
    <w:p w14:paraId="4576BFFA" w14:textId="77777777" w:rsidR="00DB7EF2" w:rsidRPr="00E63243" w:rsidRDefault="00DB7EF2" w:rsidP="00AB696C">
      <w:pPr>
        <w:widowControl w:val="0"/>
        <w:numPr>
          <w:ilvl w:val="1"/>
          <w:numId w:val="5"/>
        </w:numPr>
        <w:tabs>
          <w:tab w:val="clear" w:pos="540"/>
          <w:tab w:val="num" w:pos="720"/>
        </w:tabs>
        <w:spacing w:before="120"/>
        <w:ind w:left="720" w:hanging="540"/>
        <w:rPr>
          <w:szCs w:val="22"/>
          <w:lang w:val="cs-CZ"/>
        </w:rPr>
      </w:pPr>
      <w:bookmarkStart w:id="29" w:name="_Ref533514951"/>
      <w:r w:rsidRPr="00E63243">
        <w:rPr>
          <w:szCs w:val="22"/>
          <w:lang w:val="cs-CZ"/>
        </w:rPr>
        <w:t>Strany dodrží následující lhůty ve vztahu k provádění Díla:</w:t>
      </w:r>
      <w:bookmarkEnd w:id="29"/>
    </w:p>
    <w:p w14:paraId="2363B8E9" w14:textId="77777777" w:rsidR="00DB7EF2" w:rsidRPr="00E63243" w:rsidRDefault="00DB7EF2" w:rsidP="00AB696C">
      <w:pPr>
        <w:numPr>
          <w:ilvl w:val="2"/>
          <w:numId w:val="5"/>
        </w:numPr>
        <w:spacing w:before="120"/>
        <w:ind w:left="1440"/>
        <w:rPr>
          <w:szCs w:val="22"/>
          <w:lang w:val="cs-CZ"/>
        </w:rPr>
      </w:pPr>
      <w:r w:rsidRPr="00E63243">
        <w:rPr>
          <w:szCs w:val="22"/>
          <w:lang w:val="cs-CZ"/>
        </w:rPr>
        <w:t xml:space="preserve">Podrobná </w:t>
      </w:r>
      <w:r>
        <w:rPr>
          <w:szCs w:val="22"/>
          <w:lang w:val="cs-CZ"/>
        </w:rPr>
        <w:t>technická</w:t>
      </w:r>
      <w:r w:rsidRPr="00E63243">
        <w:rPr>
          <w:szCs w:val="22"/>
          <w:lang w:val="cs-CZ"/>
        </w:rPr>
        <w:t xml:space="preserve"> dokumentace bude doručena nejpozději dva měsíce od </w:t>
      </w:r>
      <w:r>
        <w:rPr>
          <w:szCs w:val="22"/>
          <w:lang w:val="cs-CZ"/>
        </w:rPr>
        <w:t>uzavření</w:t>
      </w:r>
      <w:r w:rsidRPr="00E63243">
        <w:rPr>
          <w:szCs w:val="22"/>
          <w:lang w:val="cs-CZ"/>
        </w:rPr>
        <w:t xml:space="preserve"> této Smlouvy;</w:t>
      </w:r>
    </w:p>
    <w:p w14:paraId="4E1C3D53" w14:textId="73590BD6" w:rsidR="00DB7EF2" w:rsidRPr="00E63243" w:rsidRDefault="005B0DA3" w:rsidP="00AB696C">
      <w:pPr>
        <w:numPr>
          <w:ilvl w:val="2"/>
          <w:numId w:val="5"/>
        </w:numPr>
        <w:spacing w:before="120"/>
        <w:ind w:left="1440"/>
        <w:rPr>
          <w:szCs w:val="22"/>
          <w:lang w:val="cs-CZ"/>
        </w:rPr>
      </w:pPr>
      <w:bookmarkStart w:id="30" w:name="_Ref533522817"/>
      <w:r>
        <w:rPr>
          <w:szCs w:val="22"/>
          <w:lang w:val="cs-CZ"/>
        </w:rPr>
        <w:lastRenderedPageBreak/>
        <w:t>dodání</w:t>
      </w:r>
      <w:r w:rsidR="00F81F7D" w:rsidRPr="00E63243">
        <w:rPr>
          <w:szCs w:val="22"/>
          <w:lang w:val="cs-CZ"/>
        </w:rPr>
        <w:t xml:space="preserve"> Zařízení </w:t>
      </w:r>
      <w:r>
        <w:rPr>
          <w:szCs w:val="22"/>
          <w:lang w:val="cs-CZ"/>
        </w:rPr>
        <w:t xml:space="preserve">na Staveniště </w:t>
      </w:r>
      <w:r w:rsidR="00F81F7D" w:rsidRPr="00E63243">
        <w:rPr>
          <w:szCs w:val="22"/>
          <w:lang w:val="cs-CZ"/>
        </w:rPr>
        <w:t xml:space="preserve">proběhne </w:t>
      </w:r>
      <w:r w:rsidR="00DB7EF2" w:rsidRPr="00E63243">
        <w:rPr>
          <w:szCs w:val="22"/>
          <w:lang w:val="cs-CZ"/>
        </w:rPr>
        <w:t xml:space="preserve">nejpozději </w:t>
      </w:r>
      <w:r w:rsidR="005453D7">
        <w:rPr>
          <w:szCs w:val="22"/>
          <w:lang w:val="cs-CZ"/>
        </w:rPr>
        <w:t xml:space="preserve">do </w:t>
      </w:r>
      <w:r w:rsidR="00F279F1">
        <w:rPr>
          <w:szCs w:val="22"/>
          <w:lang w:val="cs-CZ"/>
        </w:rPr>
        <w:t>5</w:t>
      </w:r>
      <w:r w:rsidR="00C67C44">
        <w:rPr>
          <w:szCs w:val="22"/>
          <w:lang w:val="cs-CZ"/>
        </w:rPr>
        <w:t>. 12. 2025</w:t>
      </w:r>
      <w:bookmarkEnd w:id="30"/>
      <w:r w:rsidR="00F81F7D">
        <w:rPr>
          <w:szCs w:val="22"/>
          <w:lang w:val="cs-CZ"/>
        </w:rPr>
        <w:t>,</w:t>
      </w:r>
      <w:r w:rsidR="00F81F7D" w:rsidRPr="00E63243">
        <w:rPr>
          <w:szCs w:val="22"/>
          <w:lang w:val="cs-CZ"/>
        </w:rPr>
        <w:t xml:space="preserve"> přičemž Kupující je oprávněn prodloužit tuto lhůtu nebo odložit zahájení </w:t>
      </w:r>
      <w:r w:rsidR="00F81F7D">
        <w:rPr>
          <w:szCs w:val="22"/>
          <w:lang w:val="cs-CZ"/>
        </w:rPr>
        <w:t>instalaci</w:t>
      </w:r>
      <w:r w:rsidR="00F81F7D" w:rsidRPr="00E63243">
        <w:rPr>
          <w:szCs w:val="22"/>
          <w:lang w:val="cs-CZ"/>
        </w:rPr>
        <w:t xml:space="preserve"> Zařízení dle svých obchodních potřeb; a</w:t>
      </w:r>
    </w:p>
    <w:p w14:paraId="1FDF11F1" w14:textId="5D800FA5" w:rsidR="00DB7EF2" w:rsidRPr="00E63243" w:rsidRDefault="00DB7EF2" w:rsidP="00AB696C">
      <w:pPr>
        <w:numPr>
          <w:ilvl w:val="2"/>
          <w:numId w:val="5"/>
        </w:numPr>
        <w:spacing w:before="120"/>
        <w:ind w:left="1440"/>
        <w:rPr>
          <w:szCs w:val="22"/>
          <w:lang w:val="cs-CZ"/>
        </w:rPr>
      </w:pPr>
      <w:r>
        <w:rPr>
          <w:szCs w:val="22"/>
          <w:lang w:val="cs-CZ"/>
        </w:rPr>
        <w:t>předání a převzetí (konečná</w:t>
      </w:r>
      <w:r w:rsidRPr="00E63243">
        <w:rPr>
          <w:szCs w:val="22"/>
          <w:lang w:val="cs-CZ"/>
        </w:rPr>
        <w:t xml:space="preserve"> </w:t>
      </w:r>
      <w:r>
        <w:rPr>
          <w:szCs w:val="22"/>
          <w:lang w:val="cs-CZ"/>
        </w:rPr>
        <w:t>akceptace</w:t>
      </w:r>
      <w:r w:rsidRPr="00E63243">
        <w:rPr>
          <w:szCs w:val="22"/>
          <w:lang w:val="cs-CZ"/>
        </w:rPr>
        <w:t>) Zařízení (</w:t>
      </w:r>
      <w:r w:rsidR="005D08DB">
        <w:rPr>
          <w:szCs w:val="22"/>
          <w:lang w:val="cs-CZ"/>
        </w:rPr>
        <w:t xml:space="preserve">uvedení </w:t>
      </w:r>
      <w:r w:rsidRPr="00E63243">
        <w:rPr>
          <w:szCs w:val="22"/>
          <w:lang w:val="cs-CZ"/>
        </w:rPr>
        <w:t>Zařízení</w:t>
      </w:r>
      <w:r w:rsidR="005D08DB">
        <w:rPr>
          <w:szCs w:val="22"/>
          <w:lang w:val="cs-CZ"/>
        </w:rPr>
        <w:t xml:space="preserve"> do provozu</w:t>
      </w:r>
      <w:r w:rsidRPr="00E63243">
        <w:rPr>
          <w:szCs w:val="22"/>
          <w:lang w:val="cs-CZ"/>
        </w:rPr>
        <w:t>) bude provedeno be</w:t>
      </w:r>
      <w:r>
        <w:rPr>
          <w:szCs w:val="22"/>
          <w:lang w:val="cs-CZ"/>
        </w:rPr>
        <w:t>z zbytečného odkladu po úspěšné</w:t>
      </w:r>
      <w:r w:rsidRPr="00E63243">
        <w:rPr>
          <w:szCs w:val="22"/>
          <w:lang w:val="cs-CZ"/>
        </w:rPr>
        <w:t xml:space="preserve"> </w:t>
      </w:r>
      <w:r>
        <w:rPr>
          <w:szCs w:val="22"/>
          <w:lang w:val="cs-CZ"/>
        </w:rPr>
        <w:t>instalaci</w:t>
      </w:r>
      <w:r w:rsidRPr="00E63243">
        <w:rPr>
          <w:szCs w:val="22"/>
          <w:lang w:val="cs-CZ"/>
        </w:rPr>
        <w:t xml:space="preserve"> </w:t>
      </w:r>
      <w:r w:rsidR="00AE453E">
        <w:rPr>
          <w:szCs w:val="22"/>
          <w:lang w:val="cs-CZ"/>
        </w:rPr>
        <w:t xml:space="preserve">Zařízení </w:t>
      </w:r>
      <w:r w:rsidRPr="00E63243">
        <w:rPr>
          <w:szCs w:val="22"/>
          <w:lang w:val="cs-CZ"/>
        </w:rPr>
        <w:t>na Staveniště.</w:t>
      </w:r>
    </w:p>
    <w:p w14:paraId="04F23001" w14:textId="77777777" w:rsidR="00DB7EF2" w:rsidRPr="00E63243" w:rsidRDefault="00DB7EF2" w:rsidP="00AB696C">
      <w:pPr>
        <w:widowControl w:val="0"/>
        <w:numPr>
          <w:ilvl w:val="1"/>
          <w:numId w:val="5"/>
        </w:numPr>
        <w:tabs>
          <w:tab w:val="clear" w:pos="540"/>
          <w:tab w:val="num" w:pos="720"/>
        </w:tabs>
        <w:spacing w:before="120"/>
        <w:ind w:left="720" w:hanging="540"/>
        <w:rPr>
          <w:szCs w:val="22"/>
          <w:lang w:val="cs-CZ"/>
        </w:rPr>
      </w:pPr>
      <w:r w:rsidRPr="00E63243">
        <w:rPr>
          <w:szCs w:val="22"/>
          <w:lang w:val="cs-CZ"/>
        </w:rPr>
        <w:t xml:space="preserve">Strany jsou povinny se navzájem bez zbytečného odkladu písemně informovat o jakýchkoliv okolnostech, které by mohly zpozdit jakýkoliv z termínů uvedených v článku </w:t>
      </w:r>
      <w:r w:rsidRPr="00E63243">
        <w:rPr>
          <w:szCs w:val="22"/>
          <w:lang w:val="cs-CZ"/>
        </w:rPr>
        <w:fldChar w:fldCharType="begin"/>
      </w:r>
      <w:r w:rsidRPr="00E63243">
        <w:rPr>
          <w:szCs w:val="22"/>
          <w:lang w:val="cs-CZ"/>
        </w:rPr>
        <w:instrText xml:space="preserve"> REF _Ref533514951 \r \h </w:instrText>
      </w:r>
      <w:r>
        <w:rPr>
          <w:szCs w:val="22"/>
          <w:lang w:val="cs-CZ"/>
        </w:rPr>
        <w:instrText xml:space="preserve"> \* MERGEFORMAT </w:instrText>
      </w:r>
      <w:r w:rsidRPr="00E63243">
        <w:rPr>
          <w:szCs w:val="22"/>
          <w:lang w:val="cs-CZ"/>
        </w:rPr>
      </w:r>
      <w:r w:rsidRPr="00E63243">
        <w:rPr>
          <w:szCs w:val="22"/>
          <w:lang w:val="cs-CZ"/>
        </w:rPr>
        <w:fldChar w:fldCharType="separate"/>
      </w:r>
      <w:r>
        <w:rPr>
          <w:szCs w:val="22"/>
          <w:lang w:val="cs-CZ"/>
        </w:rPr>
        <w:t>7.1</w:t>
      </w:r>
      <w:r w:rsidRPr="00E63243">
        <w:rPr>
          <w:szCs w:val="22"/>
          <w:lang w:val="cs-CZ"/>
        </w:rPr>
        <w:fldChar w:fldCharType="end"/>
      </w:r>
      <w:r w:rsidRPr="00E63243">
        <w:rPr>
          <w:szCs w:val="22"/>
          <w:lang w:val="cs-CZ"/>
        </w:rPr>
        <w:t>.</w:t>
      </w:r>
    </w:p>
    <w:p w14:paraId="54FF01CA" w14:textId="77777777" w:rsidR="00DB7EF2" w:rsidRPr="003E455A" w:rsidRDefault="00DB7EF2" w:rsidP="00122203">
      <w:pPr>
        <w:pStyle w:val="Heading1"/>
        <w:keepNext w:val="0"/>
        <w:keepLines w:val="0"/>
        <w:numPr>
          <w:ilvl w:val="0"/>
          <w:numId w:val="5"/>
        </w:numPr>
        <w:tabs>
          <w:tab w:val="clear" w:pos="360"/>
          <w:tab w:val="num" w:pos="720"/>
        </w:tabs>
        <w:spacing w:before="360"/>
        <w:ind w:left="720" w:hanging="539"/>
        <w:rPr>
          <w:b/>
          <w:lang w:val="cs-CZ"/>
        </w:rPr>
      </w:pPr>
      <w:bookmarkStart w:id="31" w:name="_Ref252518038"/>
      <w:r w:rsidRPr="003E455A">
        <w:rPr>
          <w:b/>
          <w:lang w:val="cs-CZ"/>
        </w:rPr>
        <w:t>vlastnictví a přechod nebezpečí vzniku škody</w:t>
      </w:r>
    </w:p>
    <w:p w14:paraId="1E0996FF" w14:textId="7A85B929" w:rsidR="00DB7EF2" w:rsidRPr="00E63243" w:rsidRDefault="00DB7EF2" w:rsidP="00737A8A">
      <w:pPr>
        <w:pStyle w:val="slovnmoje"/>
        <w:numPr>
          <w:ilvl w:val="1"/>
          <w:numId w:val="5"/>
        </w:numPr>
        <w:tabs>
          <w:tab w:val="clear" w:pos="540"/>
          <w:tab w:val="num" w:pos="720"/>
        </w:tabs>
        <w:spacing w:before="120"/>
        <w:ind w:left="720" w:hanging="539"/>
        <w:jc w:val="both"/>
        <w:rPr>
          <w:noProof/>
          <w:sz w:val="22"/>
          <w:szCs w:val="22"/>
        </w:rPr>
      </w:pPr>
      <w:r w:rsidRPr="00E63243">
        <w:rPr>
          <w:noProof/>
          <w:sz w:val="22"/>
          <w:szCs w:val="22"/>
        </w:rPr>
        <w:t xml:space="preserve">Kupující přebírá nebezpečí vzniku škody ohledně </w:t>
      </w:r>
      <w:r>
        <w:rPr>
          <w:noProof/>
          <w:sz w:val="22"/>
          <w:szCs w:val="22"/>
        </w:rPr>
        <w:t>příslušné</w:t>
      </w:r>
      <w:r w:rsidRPr="00E63243">
        <w:rPr>
          <w:noProof/>
          <w:sz w:val="22"/>
          <w:szCs w:val="22"/>
        </w:rPr>
        <w:t xml:space="preserve"> součásti Zařízení </w:t>
      </w:r>
      <w:r>
        <w:rPr>
          <w:noProof/>
          <w:sz w:val="22"/>
          <w:szCs w:val="22"/>
        </w:rPr>
        <w:t>okamžikem</w:t>
      </w:r>
      <w:r w:rsidRPr="00E63243">
        <w:rPr>
          <w:noProof/>
          <w:sz w:val="22"/>
          <w:szCs w:val="22"/>
        </w:rPr>
        <w:t xml:space="preserve"> jeho </w:t>
      </w:r>
      <w:r w:rsidR="005D08DB">
        <w:rPr>
          <w:noProof/>
          <w:sz w:val="22"/>
          <w:szCs w:val="22"/>
        </w:rPr>
        <w:t xml:space="preserve">dodání </w:t>
      </w:r>
      <w:r>
        <w:rPr>
          <w:noProof/>
          <w:sz w:val="22"/>
          <w:szCs w:val="22"/>
        </w:rPr>
        <w:t>na Staveništ</w:t>
      </w:r>
      <w:r w:rsidR="005D08DB">
        <w:rPr>
          <w:noProof/>
          <w:sz w:val="22"/>
          <w:szCs w:val="22"/>
        </w:rPr>
        <w:t>ě</w:t>
      </w:r>
      <w:r w:rsidRPr="00E63243">
        <w:rPr>
          <w:noProof/>
          <w:sz w:val="22"/>
          <w:szCs w:val="22"/>
        </w:rPr>
        <w:t>.</w:t>
      </w:r>
    </w:p>
    <w:p w14:paraId="1F4BC9CE" w14:textId="731753BF" w:rsidR="00DB7EF2" w:rsidRDefault="00DB7EF2" w:rsidP="00737A8A">
      <w:pPr>
        <w:pStyle w:val="slovnmoje"/>
        <w:numPr>
          <w:ilvl w:val="1"/>
          <w:numId w:val="5"/>
        </w:numPr>
        <w:tabs>
          <w:tab w:val="clear" w:pos="540"/>
          <w:tab w:val="num" w:pos="720"/>
        </w:tabs>
        <w:spacing w:before="120"/>
        <w:ind w:left="720" w:hanging="539"/>
        <w:jc w:val="both"/>
        <w:rPr>
          <w:noProof/>
          <w:sz w:val="22"/>
          <w:szCs w:val="22"/>
        </w:rPr>
      </w:pPr>
      <w:r w:rsidRPr="00E63243">
        <w:rPr>
          <w:noProof/>
          <w:sz w:val="22"/>
          <w:szCs w:val="22"/>
        </w:rPr>
        <w:t xml:space="preserve">Kupující se stane vlastníkem </w:t>
      </w:r>
      <w:r>
        <w:rPr>
          <w:noProof/>
          <w:sz w:val="22"/>
          <w:szCs w:val="22"/>
        </w:rPr>
        <w:t>příslušné</w:t>
      </w:r>
      <w:r w:rsidRPr="00E63243">
        <w:rPr>
          <w:noProof/>
          <w:sz w:val="22"/>
          <w:szCs w:val="22"/>
        </w:rPr>
        <w:t xml:space="preserve"> části </w:t>
      </w:r>
      <w:r>
        <w:rPr>
          <w:noProof/>
          <w:sz w:val="22"/>
          <w:szCs w:val="22"/>
        </w:rPr>
        <w:t>Zařízení okamžikem zaplacení</w:t>
      </w:r>
      <w:r w:rsidRPr="00B16D44">
        <w:rPr>
          <w:noProof/>
          <w:sz w:val="22"/>
          <w:szCs w:val="22"/>
        </w:rPr>
        <w:t xml:space="preserve"> </w:t>
      </w:r>
      <w:r>
        <w:rPr>
          <w:noProof/>
          <w:sz w:val="22"/>
          <w:szCs w:val="22"/>
        </w:rPr>
        <w:t xml:space="preserve">příslušné části Ceny za Dílo </w:t>
      </w:r>
      <w:r w:rsidRPr="00B16D44">
        <w:rPr>
          <w:noProof/>
          <w:sz w:val="22"/>
          <w:szCs w:val="22"/>
        </w:rPr>
        <w:t>v souladu s</w:t>
      </w:r>
      <w:r w:rsidR="00D33489">
        <w:rPr>
          <w:noProof/>
          <w:sz w:val="22"/>
          <w:szCs w:val="22"/>
        </w:rPr>
        <w:t> </w:t>
      </w:r>
      <w:r w:rsidRPr="00B16D44">
        <w:rPr>
          <w:noProof/>
          <w:sz w:val="22"/>
          <w:szCs w:val="22"/>
        </w:rPr>
        <w:t>článkem</w:t>
      </w:r>
      <w:r w:rsidR="00D33489">
        <w:rPr>
          <w:noProof/>
          <w:sz w:val="22"/>
          <w:szCs w:val="22"/>
        </w:rPr>
        <w:t xml:space="preserve"> </w:t>
      </w:r>
      <w:r w:rsidR="00D33489">
        <w:rPr>
          <w:noProof/>
          <w:sz w:val="22"/>
          <w:szCs w:val="22"/>
        </w:rPr>
        <w:fldChar w:fldCharType="begin"/>
      </w:r>
      <w:r w:rsidR="00D33489">
        <w:rPr>
          <w:noProof/>
          <w:sz w:val="22"/>
          <w:szCs w:val="22"/>
        </w:rPr>
        <w:instrText xml:space="preserve"> REF _Ref172530832 \r \h </w:instrText>
      </w:r>
      <w:r w:rsidR="00D33489">
        <w:rPr>
          <w:noProof/>
          <w:sz w:val="22"/>
          <w:szCs w:val="22"/>
        </w:rPr>
      </w:r>
      <w:r w:rsidR="00D33489">
        <w:rPr>
          <w:noProof/>
          <w:sz w:val="22"/>
          <w:szCs w:val="22"/>
        </w:rPr>
        <w:fldChar w:fldCharType="separate"/>
      </w:r>
      <w:r w:rsidR="00D33489">
        <w:rPr>
          <w:noProof/>
          <w:sz w:val="22"/>
          <w:szCs w:val="22"/>
        </w:rPr>
        <w:t>6.1.2</w:t>
      </w:r>
      <w:r w:rsidR="00D33489">
        <w:rPr>
          <w:noProof/>
          <w:sz w:val="22"/>
          <w:szCs w:val="22"/>
        </w:rPr>
        <w:fldChar w:fldCharType="end"/>
      </w:r>
      <w:r w:rsidRPr="00B16D44">
        <w:rPr>
          <w:noProof/>
          <w:sz w:val="22"/>
          <w:szCs w:val="22"/>
        </w:rPr>
        <w:t>.</w:t>
      </w:r>
    </w:p>
    <w:p w14:paraId="455C1240" w14:textId="77777777" w:rsidR="00DB7EF2" w:rsidRPr="003E455A" w:rsidRDefault="00DB7EF2" w:rsidP="00737A8A">
      <w:pPr>
        <w:pStyle w:val="Heading1"/>
        <w:keepNext w:val="0"/>
        <w:keepLines w:val="0"/>
        <w:numPr>
          <w:ilvl w:val="0"/>
          <w:numId w:val="5"/>
        </w:numPr>
        <w:tabs>
          <w:tab w:val="clear" w:pos="360"/>
          <w:tab w:val="num" w:pos="720"/>
        </w:tabs>
        <w:spacing w:before="360"/>
        <w:ind w:left="720" w:hanging="539"/>
        <w:rPr>
          <w:b/>
          <w:szCs w:val="22"/>
          <w:lang w:val="cs-CZ"/>
        </w:rPr>
      </w:pPr>
      <w:r w:rsidRPr="003E455A">
        <w:rPr>
          <w:b/>
          <w:lang w:val="cs-CZ"/>
        </w:rPr>
        <w:t>Odpovědnost za škodu a odškodnění</w:t>
      </w:r>
    </w:p>
    <w:p w14:paraId="61631FE0" w14:textId="77777777" w:rsidR="00DB7EF2" w:rsidRPr="00E63243" w:rsidRDefault="00DB7EF2" w:rsidP="00BF0B8B">
      <w:pPr>
        <w:widowControl w:val="0"/>
        <w:numPr>
          <w:ilvl w:val="1"/>
          <w:numId w:val="5"/>
        </w:numPr>
        <w:tabs>
          <w:tab w:val="clear" w:pos="540"/>
          <w:tab w:val="num" w:pos="720"/>
        </w:tabs>
        <w:spacing w:before="120"/>
        <w:ind w:left="720" w:hanging="539"/>
        <w:rPr>
          <w:szCs w:val="22"/>
          <w:lang w:val="cs-CZ"/>
        </w:rPr>
      </w:pPr>
      <w:r w:rsidRPr="00E63243">
        <w:rPr>
          <w:szCs w:val="22"/>
          <w:lang w:val="cs-CZ"/>
        </w:rPr>
        <w:t>Žádná ze Stran nebude odpovědná za nesplnění svých povinností dle této Smlouvy za pře</w:t>
      </w:r>
      <w:r>
        <w:rPr>
          <w:szCs w:val="22"/>
          <w:lang w:val="cs-CZ"/>
        </w:rPr>
        <w:t>dp</w:t>
      </w:r>
      <w:r w:rsidRPr="00E63243">
        <w:rPr>
          <w:szCs w:val="22"/>
          <w:lang w:val="cs-CZ"/>
        </w:rPr>
        <w:t>okladu, že k němu došlo v důsledku události zapř</w:t>
      </w:r>
      <w:r>
        <w:rPr>
          <w:szCs w:val="22"/>
          <w:lang w:val="cs-CZ"/>
        </w:rPr>
        <w:t>í</w:t>
      </w:r>
      <w:r w:rsidRPr="00E63243">
        <w:rPr>
          <w:szCs w:val="22"/>
          <w:lang w:val="cs-CZ"/>
        </w:rPr>
        <w:t>činěné vyšší mocí, jakými jsou válka, terorismus, povstání, občanské nepokoje nebo přírodní katastrofy. Strana, která v důsledku události zapříčiněné vyšší mocí, nemohla vykonat své povinnosti dle této Smlouvy, bude o této události písemně informovat druhou Stranu bez zbytečného odkladu.</w:t>
      </w:r>
    </w:p>
    <w:p w14:paraId="29E847D6" w14:textId="77777777" w:rsidR="00DB7EF2" w:rsidRPr="003E455A" w:rsidRDefault="00DB7EF2" w:rsidP="00BF0B8B">
      <w:pPr>
        <w:pStyle w:val="Heading1"/>
        <w:keepNext w:val="0"/>
        <w:keepLines w:val="0"/>
        <w:numPr>
          <w:ilvl w:val="0"/>
          <w:numId w:val="5"/>
        </w:numPr>
        <w:tabs>
          <w:tab w:val="clear" w:pos="360"/>
          <w:tab w:val="num" w:pos="720"/>
        </w:tabs>
        <w:spacing w:before="360"/>
        <w:ind w:left="720" w:hanging="539"/>
        <w:rPr>
          <w:b/>
          <w:szCs w:val="22"/>
          <w:lang w:val="cs-CZ"/>
        </w:rPr>
      </w:pPr>
      <w:r w:rsidRPr="003E455A">
        <w:rPr>
          <w:b/>
          <w:lang w:val="cs-CZ"/>
        </w:rPr>
        <w:t>Záruka</w:t>
      </w:r>
    </w:p>
    <w:p w14:paraId="00105B9A" w14:textId="5D651F40" w:rsidR="00DB7EF2" w:rsidRPr="00CA1D9F" w:rsidRDefault="00DB7EF2" w:rsidP="00E855CF">
      <w:pPr>
        <w:pStyle w:val="slovnmoje"/>
        <w:numPr>
          <w:ilvl w:val="1"/>
          <w:numId w:val="5"/>
        </w:numPr>
        <w:tabs>
          <w:tab w:val="clear" w:pos="540"/>
          <w:tab w:val="num" w:pos="720"/>
        </w:tabs>
        <w:spacing w:before="120"/>
        <w:ind w:left="720" w:hanging="539"/>
        <w:jc w:val="both"/>
        <w:rPr>
          <w:noProof/>
          <w:sz w:val="22"/>
          <w:szCs w:val="22"/>
        </w:rPr>
      </w:pPr>
      <w:r w:rsidRPr="00E63243">
        <w:rPr>
          <w:noProof/>
          <w:sz w:val="22"/>
          <w:szCs w:val="22"/>
        </w:rPr>
        <w:t xml:space="preserve">Dodavatel bude odpovědný za jakoukoliv vadu Zařízení </w:t>
      </w:r>
      <w:r>
        <w:rPr>
          <w:noProof/>
          <w:sz w:val="22"/>
          <w:szCs w:val="22"/>
        </w:rPr>
        <w:t>(</w:t>
      </w:r>
      <w:r w:rsidRPr="00E63243">
        <w:rPr>
          <w:noProof/>
          <w:sz w:val="22"/>
          <w:szCs w:val="22"/>
        </w:rPr>
        <w:t>nebo jakékoliv jeho části</w:t>
      </w:r>
      <w:r>
        <w:rPr>
          <w:noProof/>
          <w:sz w:val="22"/>
          <w:szCs w:val="22"/>
        </w:rPr>
        <w:t>) nebo nesoulad Zařízení (nebo jakékoliv jeho části) s</w:t>
      </w:r>
      <w:r w:rsidRPr="00E63243">
        <w:rPr>
          <w:noProof/>
          <w:sz w:val="22"/>
          <w:szCs w:val="22"/>
        </w:rPr>
        <w:t xml:space="preserve"> </w:t>
      </w:r>
      <w:r>
        <w:rPr>
          <w:noProof/>
          <w:szCs w:val="22"/>
        </w:rPr>
        <w:t>bližší specifikací Zařízení</w:t>
      </w:r>
      <w:r w:rsidRPr="00E63243">
        <w:rPr>
          <w:noProof/>
          <w:szCs w:val="22"/>
        </w:rPr>
        <w:t xml:space="preserve"> </w:t>
      </w:r>
      <w:r>
        <w:rPr>
          <w:noProof/>
          <w:szCs w:val="22"/>
        </w:rPr>
        <w:t>která je</w:t>
      </w:r>
      <w:r w:rsidRPr="00E63243">
        <w:rPr>
          <w:noProof/>
          <w:szCs w:val="22"/>
        </w:rPr>
        <w:t xml:space="preserve"> obsaž</w:t>
      </w:r>
      <w:r>
        <w:rPr>
          <w:noProof/>
          <w:szCs w:val="22"/>
        </w:rPr>
        <w:t xml:space="preserve">ena v příloze č. 1 této Smlouvy, </w:t>
      </w:r>
      <w:r w:rsidRPr="00E63243">
        <w:rPr>
          <w:noProof/>
          <w:sz w:val="22"/>
          <w:szCs w:val="22"/>
        </w:rPr>
        <w:t xml:space="preserve">vyplývající z vadného </w:t>
      </w:r>
      <w:r>
        <w:rPr>
          <w:noProof/>
          <w:sz w:val="22"/>
          <w:szCs w:val="22"/>
        </w:rPr>
        <w:t>projektu (designu)</w:t>
      </w:r>
      <w:r w:rsidRPr="00E63243">
        <w:rPr>
          <w:noProof/>
          <w:sz w:val="22"/>
          <w:szCs w:val="22"/>
        </w:rPr>
        <w:t>, použitého materiálu, provedené práce nebo způsoben</w:t>
      </w:r>
      <w:r>
        <w:rPr>
          <w:noProof/>
          <w:sz w:val="22"/>
          <w:szCs w:val="22"/>
        </w:rPr>
        <w:t>ou</w:t>
      </w:r>
      <w:r w:rsidRPr="00E63243">
        <w:rPr>
          <w:noProof/>
          <w:sz w:val="22"/>
          <w:szCs w:val="22"/>
        </w:rPr>
        <w:t xml:space="preserve"> vadným, nesprávným, nekompletním nebo zavádějícím pokynem a/nebo výcvikem, který Dodavatel poskytnul Kupujícímu</w:t>
      </w:r>
      <w:r>
        <w:rPr>
          <w:noProof/>
          <w:sz w:val="22"/>
          <w:szCs w:val="22"/>
        </w:rPr>
        <w:t xml:space="preserve"> (nebo jeho zaměstnancům a smluvním partnerům)</w:t>
      </w:r>
      <w:r w:rsidRPr="00E63243">
        <w:rPr>
          <w:noProof/>
          <w:sz w:val="22"/>
          <w:szCs w:val="22"/>
        </w:rPr>
        <w:t>, kter</w:t>
      </w:r>
      <w:r w:rsidR="00054775">
        <w:rPr>
          <w:noProof/>
          <w:sz w:val="22"/>
          <w:szCs w:val="22"/>
        </w:rPr>
        <w:t>á</w:t>
      </w:r>
      <w:r w:rsidRPr="00E63243">
        <w:rPr>
          <w:noProof/>
          <w:sz w:val="22"/>
          <w:szCs w:val="22"/>
        </w:rPr>
        <w:t xml:space="preserve"> </w:t>
      </w:r>
      <w:r>
        <w:rPr>
          <w:noProof/>
          <w:sz w:val="22"/>
          <w:szCs w:val="22"/>
        </w:rPr>
        <w:t>se objeví</w:t>
      </w:r>
      <w:r w:rsidRPr="00E63243">
        <w:rPr>
          <w:noProof/>
          <w:sz w:val="22"/>
          <w:szCs w:val="22"/>
        </w:rPr>
        <w:t xml:space="preserve"> po </w:t>
      </w:r>
      <w:r>
        <w:rPr>
          <w:noProof/>
          <w:sz w:val="22"/>
          <w:szCs w:val="22"/>
        </w:rPr>
        <w:t>akceptaci</w:t>
      </w:r>
      <w:r w:rsidRPr="00E63243">
        <w:rPr>
          <w:noProof/>
          <w:sz w:val="22"/>
          <w:szCs w:val="22"/>
        </w:rPr>
        <w:t xml:space="preserve"> Zařízení v záruční době.</w:t>
      </w:r>
    </w:p>
    <w:p w14:paraId="4A428F34" w14:textId="1B1712C5" w:rsidR="00DB7EF2" w:rsidRPr="00E63243" w:rsidRDefault="00DB7EF2" w:rsidP="00E855CF">
      <w:pPr>
        <w:pStyle w:val="slovnmoje"/>
        <w:numPr>
          <w:ilvl w:val="1"/>
          <w:numId w:val="5"/>
        </w:numPr>
        <w:tabs>
          <w:tab w:val="clear" w:pos="540"/>
          <w:tab w:val="num" w:pos="720"/>
        </w:tabs>
        <w:spacing w:before="120"/>
        <w:ind w:left="720" w:hanging="539"/>
        <w:jc w:val="both"/>
        <w:rPr>
          <w:noProof/>
          <w:sz w:val="22"/>
          <w:szCs w:val="22"/>
        </w:rPr>
      </w:pPr>
      <w:r w:rsidRPr="00E63243">
        <w:rPr>
          <w:sz w:val="22"/>
          <w:szCs w:val="22"/>
        </w:rPr>
        <w:t>Záruční doba týkající se Zařízení</w:t>
      </w:r>
      <w:r>
        <w:rPr>
          <w:sz w:val="22"/>
          <w:szCs w:val="22"/>
        </w:rPr>
        <w:t xml:space="preserve"> nebo jakékoliv jeho části</w:t>
      </w:r>
      <w:r w:rsidRPr="00E63243">
        <w:rPr>
          <w:sz w:val="22"/>
          <w:szCs w:val="22"/>
        </w:rPr>
        <w:t xml:space="preserve"> </w:t>
      </w:r>
      <w:r>
        <w:rPr>
          <w:sz w:val="22"/>
          <w:szCs w:val="22"/>
        </w:rPr>
        <w:t>je</w:t>
      </w:r>
      <w:r w:rsidRPr="00E63243">
        <w:rPr>
          <w:sz w:val="22"/>
          <w:szCs w:val="22"/>
        </w:rPr>
        <w:t xml:space="preserve"> </w:t>
      </w:r>
      <w:r w:rsidR="00585841">
        <w:rPr>
          <w:sz w:val="22"/>
          <w:szCs w:val="22"/>
        </w:rPr>
        <w:t>24</w:t>
      </w:r>
      <w:r w:rsidRPr="00E63243">
        <w:rPr>
          <w:sz w:val="22"/>
          <w:szCs w:val="22"/>
        </w:rPr>
        <w:t xml:space="preserve"> měsíců. Záruční doba začne běžet </w:t>
      </w:r>
      <w:r>
        <w:rPr>
          <w:sz w:val="22"/>
          <w:szCs w:val="22"/>
        </w:rPr>
        <w:t>okamžikem finální akceptace</w:t>
      </w:r>
      <w:r w:rsidRPr="00E63243">
        <w:rPr>
          <w:sz w:val="22"/>
          <w:szCs w:val="22"/>
        </w:rPr>
        <w:t xml:space="preserve"> Zařízení Kupujícím. Záruční doba nebude běžet po dobu, kdy je vůči Dodavateli uplatněn nárok vyplývající ze záruky.</w:t>
      </w:r>
    </w:p>
    <w:p w14:paraId="09103722" w14:textId="77777777" w:rsidR="00DB7EF2" w:rsidRPr="00E63243" w:rsidRDefault="00DB7EF2" w:rsidP="00E855CF">
      <w:pPr>
        <w:pStyle w:val="slovnmoje"/>
        <w:numPr>
          <w:ilvl w:val="1"/>
          <w:numId w:val="5"/>
        </w:numPr>
        <w:tabs>
          <w:tab w:val="clear" w:pos="540"/>
          <w:tab w:val="num" w:pos="720"/>
        </w:tabs>
        <w:spacing w:before="120"/>
        <w:ind w:left="720" w:hanging="539"/>
        <w:jc w:val="both"/>
        <w:rPr>
          <w:noProof/>
          <w:sz w:val="22"/>
          <w:szCs w:val="22"/>
        </w:rPr>
      </w:pPr>
      <w:r w:rsidRPr="00E63243">
        <w:rPr>
          <w:noProof/>
          <w:sz w:val="22"/>
          <w:szCs w:val="22"/>
        </w:rPr>
        <w:t>Kupující se zavazuje písemně uplatnit nárok vyplývající ze záruky vůči Dodavateli bez zbytečného odkladu po tom, co vadu Zařízení zjistí. Dodavatel se zavazuje, že v případě vady Zařízení, která vznikne v záruční době:</w:t>
      </w:r>
    </w:p>
    <w:p w14:paraId="5F575FF0" w14:textId="05F7A77E" w:rsidR="00DB7EF2" w:rsidRPr="00E63243" w:rsidRDefault="00DB7EF2" w:rsidP="00E855CF">
      <w:pPr>
        <w:pStyle w:val="slovnmoje"/>
        <w:numPr>
          <w:ilvl w:val="2"/>
          <w:numId w:val="5"/>
        </w:numPr>
        <w:spacing w:before="120"/>
        <w:jc w:val="both"/>
        <w:rPr>
          <w:noProof/>
          <w:sz w:val="22"/>
          <w:szCs w:val="22"/>
        </w:rPr>
      </w:pPr>
      <w:r w:rsidRPr="00E63243">
        <w:rPr>
          <w:noProof/>
          <w:sz w:val="22"/>
          <w:szCs w:val="22"/>
        </w:rPr>
        <w:t xml:space="preserve">odstraní vadu Zařízení, která vznikla v Záruční době, pokud se Strany nedohodnou, že Kupující odstraní vadu v souladu s čl. </w:t>
      </w:r>
      <w:r w:rsidR="00BE0D2B">
        <w:t>10.5</w:t>
      </w:r>
      <w:r w:rsidRPr="00E63243">
        <w:rPr>
          <w:noProof/>
          <w:sz w:val="22"/>
          <w:szCs w:val="22"/>
        </w:rPr>
        <w:t>, nebo pokud Kupující nebude nucen odstranit vadu sám v důsledku jejího neodkladného charakteru;</w:t>
      </w:r>
    </w:p>
    <w:p w14:paraId="2AE71B43" w14:textId="77777777" w:rsidR="00DB7EF2" w:rsidRPr="00E63243" w:rsidRDefault="00DB7EF2" w:rsidP="00E855CF">
      <w:pPr>
        <w:pStyle w:val="slovnmoje"/>
        <w:numPr>
          <w:ilvl w:val="2"/>
          <w:numId w:val="5"/>
        </w:numPr>
        <w:spacing w:before="120"/>
        <w:jc w:val="both"/>
        <w:rPr>
          <w:noProof/>
          <w:sz w:val="22"/>
          <w:szCs w:val="22"/>
        </w:rPr>
      </w:pPr>
      <w:r w:rsidRPr="00E63243">
        <w:rPr>
          <w:noProof/>
          <w:sz w:val="22"/>
          <w:szCs w:val="22"/>
        </w:rPr>
        <w:t>odškodní Kupujícího v případe, kdy Kupující byl nucen odstranit vadu sám v důsledku jejího neodkladného charakteru;</w:t>
      </w:r>
    </w:p>
    <w:p w14:paraId="49F65086" w14:textId="77777777" w:rsidR="00DB7EF2" w:rsidRPr="00D3097E" w:rsidRDefault="00DB7EF2" w:rsidP="00E855CF">
      <w:pPr>
        <w:pStyle w:val="slovnmoje"/>
        <w:numPr>
          <w:ilvl w:val="2"/>
          <w:numId w:val="5"/>
        </w:numPr>
        <w:spacing w:before="120"/>
        <w:jc w:val="both"/>
        <w:rPr>
          <w:noProof/>
          <w:sz w:val="22"/>
          <w:szCs w:val="22"/>
        </w:rPr>
      </w:pPr>
      <w:r w:rsidRPr="00D3097E">
        <w:rPr>
          <w:noProof/>
          <w:sz w:val="22"/>
          <w:szCs w:val="22"/>
        </w:rPr>
        <w:t xml:space="preserve">v případě, že linka na zpracování odpadu vznikajícího při recyklaci papírů z použitých nápojových kartonů nefunguje v důsledku vady (nebo v důsledku nutnosti odstranit takovou vadu) a taková vada nebyla způsobena Kupujícím, jeho zaměstnanci, nebo dalšími smluvními partnery Kupujícího (vyjma Dodavatele) nebo dalšími osobami, které nemají jakýkoliv vztah k Dodavateli, a finanční ztáta Kupujícího v důsledku tohoto výpadku (nefunkčnosti) linky na zpracování odpadu vznikajícího při recyklaci papíru z použitých nápojových kartonů (tj. produkční ztráta Kupujícího) překročí částku 50.000 EUR (slovy: padesát tisíc euro) nebo její ekvivalent v českých korunách, Dodavatel je povinnen: </w:t>
      </w:r>
    </w:p>
    <w:p w14:paraId="097BFA54" w14:textId="77777777" w:rsidR="00DB7EF2" w:rsidRPr="00D3097E" w:rsidRDefault="00DB7EF2" w:rsidP="00E855CF">
      <w:pPr>
        <w:pStyle w:val="slovnmoje"/>
        <w:numPr>
          <w:ilvl w:val="0"/>
          <w:numId w:val="0"/>
        </w:numPr>
        <w:spacing w:before="120"/>
        <w:ind w:left="1080"/>
        <w:jc w:val="both"/>
        <w:rPr>
          <w:noProof/>
          <w:sz w:val="22"/>
          <w:szCs w:val="22"/>
        </w:rPr>
      </w:pPr>
      <w:r w:rsidRPr="00D3097E">
        <w:rPr>
          <w:noProof/>
          <w:sz w:val="22"/>
          <w:szCs w:val="22"/>
        </w:rPr>
        <w:lastRenderedPageBreak/>
        <w:t xml:space="preserve">(i) zaplatit Kupujícímu částku takové finanční ztráty (tj. produkční ztráty Kupujícího) v případě, že Dodavatel není pojištěn pro případ vzniku takové situace nebo v případě, že Dodavatelovo pojištění nepokrývá takovou ztrátu Kupujícího dostatečně; nebo </w:t>
      </w:r>
    </w:p>
    <w:p w14:paraId="743F0D3A" w14:textId="77777777" w:rsidR="00DB7EF2" w:rsidRPr="00E63243" w:rsidRDefault="00DB7EF2" w:rsidP="00E855CF">
      <w:pPr>
        <w:pStyle w:val="slovnmoje"/>
        <w:numPr>
          <w:ilvl w:val="0"/>
          <w:numId w:val="0"/>
        </w:numPr>
        <w:spacing w:before="120"/>
        <w:ind w:left="1080"/>
        <w:jc w:val="both"/>
        <w:rPr>
          <w:noProof/>
          <w:sz w:val="22"/>
          <w:szCs w:val="22"/>
        </w:rPr>
      </w:pPr>
      <w:r w:rsidRPr="00D3097E">
        <w:rPr>
          <w:noProof/>
          <w:sz w:val="22"/>
          <w:szCs w:val="22"/>
        </w:rPr>
        <w:t>(ii) postoupit nebo jakýmkoliv jiným způsobem převést na Kupujícího svou pohledávku vyplývající z pojištění (týkající se takového výpadku) vůči příslušnému pojistiteli za předpokladu, že Dodavatelovo pojištění pokrývá dostatečně výskyt této situace (výpadku) a takové postoupení pohledávky z pojištění vůči pojistiteli je možné podle příslušné pojistné smlouvy; a</w:t>
      </w:r>
      <w:r w:rsidRPr="00E63243">
        <w:rPr>
          <w:noProof/>
          <w:sz w:val="22"/>
          <w:szCs w:val="22"/>
        </w:rPr>
        <w:t xml:space="preserve">  </w:t>
      </w:r>
    </w:p>
    <w:p w14:paraId="2F5E90EB" w14:textId="77777777" w:rsidR="00DB7EF2" w:rsidRPr="00E63243" w:rsidRDefault="00DB7EF2" w:rsidP="00E855CF">
      <w:pPr>
        <w:pStyle w:val="slovnmoje"/>
        <w:numPr>
          <w:ilvl w:val="2"/>
          <w:numId w:val="5"/>
        </w:numPr>
        <w:spacing w:before="120"/>
        <w:jc w:val="both"/>
        <w:rPr>
          <w:noProof/>
          <w:sz w:val="22"/>
          <w:szCs w:val="22"/>
        </w:rPr>
      </w:pPr>
      <w:r>
        <w:rPr>
          <w:noProof/>
          <w:sz w:val="22"/>
          <w:szCs w:val="22"/>
        </w:rPr>
        <w:t>poskytne</w:t>
      </w:r>
      <w:r w:rsidRPr="00E63243">
        <w:rPr>
          <w:noProof/>
          <w:sz w:val="22"/>
          <w:szCs w:val="22"/>
        </w:rPr>
        <w:t xml:space="preserve"> Kupujícímu </w:t>
      </w:r>
      <w:r>
        <w:rPr>
          <w:noProof/>
          <w:sz w:val="22"/>
          <w:szCs w:val="22"/>
        </w:rPr>
        <w:t>odpovídající</w:t>
      </w:r>
      <w:r w:rsidRPr="00E63243">
        <w:rPr>
          <w:noProof/>
          <w:sz w:val="22"/>
          <w:szCs w:val="22"/>
        </w:rPr>
        <w:t xml:space="preserve"> slevu z celkové Ceny za Dílo v případě neodstranitelné vady nebo v případě, že se tak Strany dohodnou.</w:t>
      </w:r>
    </w:p>
    <w:p w14:paraId="0F5E0944" w14:textId="77777777" w:rsidR="00DB7EF2" w:rsidRPr="003C724C" w:rsidRDefault="00DB7EF2" w:rsidP="00E855CF">
      <w:pPr>
        <w:pStyle w:val="slovnmoje"/>
        <w:numPr>
          <w:ilvl w:val="1"/>
          <w:numId w:val="5"/>
        </w:numPr>
        <w:tabs>
          <w:tab w:val="clear" w:pos="540"/>
          <w:tab w:val="num" w:pos="720"/>
        </w:tabs>
        <w:spacing w:before="120"/>
        <w:ind w:left="720" w:hanging="539"/>
        <w:jc w:val="both"/>
        <w:rPr>
          <w:noProof/>
          <w:sz w:val="22"/>
          <w:szCs w:val="22"/>
        </w:rPr>
      </w:pPr>
      <w:r w:rsidRPr="003C724C">
        <w:rPr>
          <w:noProof/>
          <w:sz w:val="22"/>
          <w:szCs w:val="22"/>
        </w:rPr>
        <w:t>V případě, že Kupující doručí Dodavateli oznámení o existenci vady, je Dodavatel povinen:</w:t>
      </w:r>
    </w:p>
    <w:p w14:paraId="0F5A1CFF" w14:textId="77777777" w:rsidR="00DB7EF2" w:rsidRPr="00E63243" w:rsidRDefault="00DB7EF2" w:rsidP="00E855CF">
      <w:pPr>
        <w:pStyle w:val="slovnmoje"/>
        <w:numPr>
          <w:ilvl w:val="2"/>
          <w:numId w:val="5"/>
        </w:numPr>
        <w:spacing w:before="120"/>
        <w:jc w:val="both"/>
        <w:rPr>
          <w:noProof/>
          <w:sz w:val="22"/>
          <w:szCs w:val="22"/>
        </w:rPr>
      </w:pPr>
      <w:r w:rsidRPr="00E63243">
        <w:rPr>
          <w:noProof/>
          <w:sz w:val="22"/>
          <w:szCs w:val="22"/>
        </w:rPr>
        <w:t>potvrdit Kupujícímu přijetí oznámení o existenci vady prostřednictvím e-mailu nebo telefonu bez zbytečného odkladu; v případě potvrzení prostřednictvím telefonu je Dodavatel povinen taktéž potvrdit přijetí oznámení o existenci vady prostřednictvím e-mailu při nejbližší příležitosti;</w:t>
      </w:r>
    </w:p>
    <w:p w14:paraId="023F9927" w14:textId="77777777" w:rsidR="00DB7EF2" w:rsidRPr="00E63243" w:rsidRDefault="00DB7EF2" w:rsidP="00E855CF">
      <w:pPr>
        <w:pStyle w:val="slovnmoje"/>
        <w:numPr>
          <w:ilvl w:val="2"/>
          <w:numId w:val="5"/>
        </w:numPr>
        <w:spacing w:before="120"/>
        <w:jc w:val="both"/>
        <w:rPr>
          <w:sz w:val="22"/>
        </w:rPr>
      </w:pPr>
      <w:r w:rsidRPr="00E63243">
        <w:rPr>
          <w:sz w:val="22"/>
          <w:szCs w:val="22"/>
        </w:rPr>
        <w:t xml:space="preserve">započít s odstraňováním vady bez zbytečného odkladu, přičemž taková vada musí být odstraněna </w:t>
      </w:r>
      <w:r>
        <w:rPr>
          <w:sz w:val="22"/>
          <w:szCs w:val="22"/>
        </w:rPr>
        <w:t>v odpovídajícím čase (podle její povahy a závažnosti)</w:t>
      </w:r>
      <w:r w:rsidRPr="00E63243">
        <w:rPr>
          <w:sz w:val="22"/>
          <w:szCs w:val="22"/>
        </w:rPr>
        <w:t>.</w:t>
      </w:r>
    </w:p>
    <w:p w14:paraId="10C1479C" w14:textId="77777777" w:rsidR="00DB7EF2" w:rsidRPr="00E63243" w:rsidRDefault="00DB7EF2" w:rsidP="00E855CF">
      <w:pPr>
        <w:pStyle w:val="slovnmoje"/>
        <w:numPr>
          <w:ilvl w:val="1"/>
          <w:numId w:val="5"/>
        </w:numPr>
        <w:tabs>
          <w:tab w:val="clear" w:pos="540"/>
          <w:tab w:val="num" w:pos="1134"/>
        </w:tabs>
        <w:spacing w:before="120"/>
        <w:ind w:left="851" w:hanging="671"/>
        <w:jc w:val="both"/>
        <w:rPr>
          <w:noProof/>
          <w:sz w:val="22"/>
          <w:szCs w:val="22"/>
        </w:rPr>
      </w:pPr>
      <w:r w:rsidRPr="00E63243">
        <w:rPr>
          <w:noProof/>
          <w:sz w:val="22"/>
          <w:szCs w:val="22"/>
        </w:rPr>
        <w:t>Strany se mohou po určení povahy vady dohodnout, že Kupující zajistí odstranění vady na vlastní náklady a Dodavatel tyto náklady Kupujícímu uhradí do 14 Pracovních dní od odstranění takové vady.</w:t>
      </w:r>
    </w:p>
    <w:p w14:paraId="42EF6947" w14:textId="77777777" w:rsidR="00DB7EF2" w:rsidRPr="00E63243" w:rsidRDefault="00DB7EF2" w:rsidP="00E855CF">
      <w:pPr>
        <w:pStyle w:val="slovnmoje"/>
        <w:numPr>
          <w:ilvl w:val="1"/>
          <w:numId w:val="5"/>
        </w:numPr>
        <w:tabs>
          <w:tab w:val="clear" w:pos="540"/>
          <w:tab w:val="num" w:pos="1134"/>
        </w:tabs>
        <w:spacing w:before="120"/>
        <w:ind w:left="851" w:hanging="671"/>
        <w:jc w:val="both"/>
        <w:rPr>
          <w:noProof/>
          <w:sz w:val="22"/>
          <w:szCs w:val="22"/>
        </w:rPr>
      </w:pPr>
      <w:r w:rsidRPr="00E63243">
        <w:rPr>
          <w:noProof/>
          <w:sz w:val="22"/>
          <w:szCs w:val="22"/>
        </w:rPr>
        <w:t>Dodavatel zaručuje, že Zařízení nebude mít jakékoliv právní vady zejména nebude zatíženo právy třetích osob. Dodavatel je povinen odškodnit Kupujícího ohledně jakýchkoliv nároků vznesených třetími osobami vyplývajícími z porušení jejich práv v souvislosti s provádění Díla Dodavatelem v souladu s touto Smlouvou za předpokladu, že Kupující:</w:t>
      </w:r>
    </w:p>
    <w:p w14:paraId="38ACF2E9" w14:textId="77777777" w:rsidR="00DB7EF2" w:rsidRPr="00E63243" w:rsidRDefault="00DB7EF2" w:rsidP="00E855CF">
      <w:pPr>
        <w:pStyle w:val="slovnmoje"/>
        <w:numPr>
          <w:ilvl w:val="2"/>
          <w:numId w:val="5"/>
        </w:numPr>
        <w:spacing w:before="120"/>
        <w:jc w:val="both"/>
        <w:rPr>
          <w:noProof/>
          <w:sz w:val="22"/>
          <w:szCs w:val="22"/>
        </w:rPr>
      </w:pPr>
      <w:r w:rsidRPr="00E63243">
        <w:rPr>
          <w:noProof/>
          <w:sz w:val="22"/>
          <w:szCs w:val="22"/>
        </w:rPr>
        <w:t>ohlásí písemně a bez zbytečného odkladu Dodavateli uplatnění nároku třetí osoby v souladu s tímto článkem;</w:t>
      </w:r>
    </w:p>
    <w:p w14:paraId="4DEEC943" w14:textId="77777777" w:rsidR="00DB7EF2" w:rsidRPr="00E63243" w:rsidRDefault="00DB7EF2" w:rsidP="00E855CF">
      <w:pPr>
        <w:pStyle w:val="slovnmoje"/>
        <w:numPr>
          <w:ilvl w:val="2"/>
          <w:numId w:val="5"/>
        </w:numPr>
        <w:spacing w:before="120"/>
        <w:jc w:val="both"/>
        <w:rPr>
          <w:noProof/>
          <w:sz w:val="22"/>
          <w:szCs w:val="22"/>
        </w:rPr>
      </w:pPr>
      <w:r w:rsidRPr="00E63243">
        <w:rPr>
          <w:noProof/>
          <w:sz w:val="22"/>
          <w:szCs w:val="22"/>
        </w:rPr>
        <w:t>neuzná vznesený nárok nebo jakoukoliv jeho část bez souhlasu Dodavatele;</w:t>
      </w:r>
    </w:p>
    <w:p w14:paraId="4C76205A" w14:textId="77777777" w:rsidR="00DB7EF2" w:rsidRPr="00E63243" w:rsidRDefault="00DB7EF2" w:rsidP="00E855CF">
      <w:pPr>
        <w:pStyle w:val="slovnmoje"/>
        <w:numPr>
          <w:ilvl w:val="2"/>
          <w:numId w:val="5"/>
        </w:numPr>
        <w:spacing w:before="120"/>
        <w:jc w:val="both"/>
        <w:rPr>
          <w:noProof/>
          <w:sz w:val="22"/>
          <w:szCs w:val="22"/>
        </w:rPr>
      </w:pPr>
      <w:r w:rsidRPr="00E63243">
        <w:rPr>
          <w:noProof/>
          <w:sz w:val="22"/>
          <w:szCs w:val="22"/>
        </w:rPr>
        <w:t>zmocní Dodavatele nebo osobu dle výběru Dodavatele, pokud k tomu bude vyzván, k zastupování Kupujícího za účelem vyřešení takového nároku prostřednictvím soudu nebo mimosoudní dohody.</w:t>
      </w:r>
    </w:p>
    <w:p w14:paraId="7DEC33E0" w14:textId="77777777" w:rsidR="00DB7EF2" w:rsidRPr="00E63243" w:rsidRDefault="00DB7EF2" w:rsidP="00E855CF">
      <w:pPr>
        <w:pStyle w:val="slovnmoje"/>
        <w:numPr>
          <w:ilvl w:val="1"/>
          <w:numId w:val="5"/>
        </w:numPr>
        <w:tabs>
          <w:tab w:val="clear" w:pos="540"/>
          <w:tab w:val="num" w:pos="993"/>
        </w:tabs>
        <w:spacing w:before="120"/>
        <w:ind w:left="851" w:hanging="671"/>
        <w:jc w:val="both"/>
        <w:rPr>
          <w:noProof/>
          <w:sz w:val="22"/>
          <w:szCs w:val="22"/>
        </w:rPr>
      </w:pPr>
      <w:r w:rsidRPr="00E63243">
        <w:rPr>
          <w:noProof/>
          <w:sz w:val="22"/>
          <w:szCs w:val="22"/>
        </w:rPr>
        <w:t xml:space="preserve">Pokud bude Dodavatel v prodlení s odstraněním jakýchkoliv vad zjištěných a řádně ohlášených v rámci záruční doby v souladu s tímto článkem nebo pokud odmítne odstranit takové vady, bude Kupující oprávněn odstranit takové vady sám nebo prostřednictvím osob dle svého výběru a to na vlastní náklady, přičemž Dodavatel </w:t>
      </w:r>
      <w:r>
        <w:rPr>
          <w:noProof/>
          <w:sz w:val="22"/>
          <w:szCs w:val="22"/>
        </w:rPr>
        <w:t>je povinen nahradit Kupujícímu tyto náklady</w:t>
      </w:r>
      <w:r w:rsidRPr="00E63243">
        <w:rPr>
          <w:noProof/>
          <w:sz w:val="22"/>
          <w:szCs w:val="22"/>
        </w:rPr>
        <w:t>.</w:t>
      </w:r>
    </w:p>
    <w:p w14:paraId="2EE90E05" w14:textId="77777777" w:rsidR="00DB7EF2" w:rsidRPr="00E63243" w:rsidRDefault="00DB7EF2" w:rsidP="00E855CF">
      <w:pPr>
        <w:pStyle w:val="slovnmoje"/>
        <w:numPr>
          <w:ilvl w:val="1"/>
          <w:numId w:val="5"/>
        </w:numPr>
        <w:tabs>
          <w:tab w:val="clear" w:pos="540"/>
          <w:tab w:val="num" w:pos="993"/>
        </w:tabs>
        <w:spacing w:before="120"/>
        <w:ind w:left="851" w:hanging="671"/>
        <w:jc w:val="both"/>
        <w:rPr>
          <w:sz w:val="22"/>
        </w:rPr>
      </w:pPr>
      <w:r w:rsidRPr="00E63243">
        <w:rPr>
          <w:sz w:val="22"/>
        </w:rPr>
        <w:t>Dodavatel nebude odpovědný za jakékoliv vady Z</w:t>
      </w:r>
      <w:r>
        <w:rPr>
          <w:sz w:val="22"/>
        </w:rPr>
        <w:t xml:space="preserve">ařízení vyplývající z technického řešení </w:t>
      </w:r>
      <w:r w:rsidRPr="00E63243">
        <w:rPr>
          <w:sz w:val="22"/>
        </w:rPr>
        <w:t xml:space="preserve">Zařízení obsažené v příloze č. 1, podle které bylo Zařízení vyrobeno Dodavatelem, </w:t>
      </w:r>
      <w:r>
        <w:rPr>
          <w:sz w:val="22"/>
        </w:rPr>
        <w:t>nicméně</w:t>
      </w:r>
      <w:r w:rsidRPr="00E63243">
        <w:rPr>
          <w:sz w:val="22"/>
        </w:rPr>
        <w:t xml:space="preserve"> </w:t>
      </w:r>
      <w:r>
        <w:rPr>
          <w:sz w:val="22"/>
        </w:rPr>
        <w:t>je Dodavatel (i) povinen oznámit</w:t>
      </w:r>
      <w:r w:rsidRPr="00E63243">
        <w:rPr>
          <w:sz w:val="22"/>
        </w:rPr>
        <w:t xml:space="preserve"> Kupujícímu bez zbytečného odk</w:t>
      </w:r>
      <w:r>
        <w:rPr>
          <w:sz w:val="22"/>
        </w:rPr>
        <w:t xml:space="preserve">ladu, že takové vady existují </w:t>
      </w:r>
      <w:r w:rsidRPr="00E63243">
        <w:rPr>
          <w:sz w:val="22"/>
        </w:rPr>
        <w:t>a Strany budou spolupracovat na odstranění takové vady bez zbytečného odkladu a (ii) se nevyhne své odpovědnosti v případě, že věděl ne</w:t>
      </w:r>
      <w:r>
        <w:rPr>
          <w:sz w:val="22"/>
        </w:rPr>
        <w:t xml:space="preserve">bo měl vědět o vadách technického řešení </w:t>
      </w:r>
      <w:r w:rsidRPr="00E63243">
        <w:rPr>
          <w:sz w:val="22"/>
        </w:rPr>
        <w:t>Zařízení a o tomto neuvědomil Kupujícího bez zbytečného odkladu.</w:t>
      </w:r>
    </w:p>
    <w:p w14:paraId="63B842FC" w14:textId="45ED3D39" w:rsidR="00DB7EF2" w:rsidRPr="003E455A" w:rsidRDefault="00DB7EF2" w:rsidP="00067C30">
      <w:pPr>
        <w:pStyle w:val="Heading1"/>
        <w:keepNext w:val="0"/>
        <w:keepLines w:val="0"/>
        <w:numPr>
          <w:ilvl w:val="0"/>
          <w:numId w:val="5"/>
        </w:numPr>
        <w:tabs>
          <w:tab w:val="clear" w:pos="360"/>
          <w:tab w:val="num" w:pos="720"/>
        </w:tabs>
        <w:spacing w:before="360"/>
        <w:ind w:left="720" w:hanging="539"/>
        <w:rPr>
          <w:b/>
          <w:lang w:val="cs-CZ"/>
        </w:rPr>
      </w:pPr>
      <w:r w:rsidRPr="003E455A">
        <w:rPr>
          <w:b/>
          <w:lang w:val="cs-CZ"/>
        </w:rPr>
        <w:t>Dodání zařízení na staveništ</w:t>
      </w:r>
      <w:r w:rsidR="0066181E">
        <w:rPr>
          <w:b/>
          <w:lang w:val="cs-CZ"/>
        </w:rPr>
        <w:t>i</w:t>
      </w:r>
    </w:p>
    <w:p w14:paraId="5982FE2E" w14:textId="48EF7C47" w:rsidR="00BF2C37" w:rsidRDefault="00DB7EF2" w:rsidP="00E171F8">
      <w:pPr>
        <w:pStyle w:val="slovnmoje"/>
        <w:numPr>
          <w:ilvl w:val="1"/>
          <w:numId w:val="5"/>
        </w:numPr>
        <w:tabs>
          <w:tab w:val="clear" w:pos="540"/>
          <w:tab w:val="num" w:pos="720"/>
        </w:tabs>
        <w:spacing w:before="120"/>
        <w:ind w:left="720" w:hanging="539"/>
        <w:jc w:val="both"/>
        <w:rPr>
          <w:noProof/>
          <w:sz w:val="22"/>
          <w:szCs w:val="22"/>
        </w:rPr>
      </w:pPr>
      <w:r w:rsidRPr="00E63243">
        <w:rPr>
          <w:noProof/>
          <w:sz w:val="22"/>
          <w:szCs w:val="22"/>
        </w:rPr>
        <w:t xml:space="preserve">Dodavatel je povinen doručit Zařízení na Staveniště v jakýkoliv Pracovní den v rámci lhůty stanovené v článku </w:t>
      </w:r>
      <w:r w:rsidR="00BE0D2B">
        <w:t xml:space="preserve">7 </w:t>
      </w:r>
      <w:r w:rsidRPr="00E63243">
        <w:rPr>
          <w:noProof/>
          <w:sz w:val="22"/>
          <w:szCs w:val="22"/>
        </w:rPr>
        <w:t xml:space="preserve">a to v normálních pracovních hodinách. </w:t>
      </w:r>
    </w:p>
    <w:p w14:paraId="267F7BC3" w14:textId="77777777" w:rsidR="00BF2C37" w:rsidRDefault="00BF2C37">
      <w:pPr>
        <w:spacing w:after="160" w:line="259" w:lineRule="auto"/>
        <w:jc w:val="left"/>
        <w:rPr>
          <w:noProof/>
          <w:szCs w:val="22"/>
          <w:lang w:val="cs-CZ" w:eastAsia="cs-CZ"/>
        </w:rPr>
      </w:pPr>
      <w:r w:rsidRPr="00AC681D">
        <w:rPr>
          <w:noProof/>
          <w:szCs w:val="22"/>
          <w:lang w:val="cs-CZ"/>
        </w:rPr>
        <w:br w:type="page"/>
      </w:r>
    </w:p>
    <w:p w14:paraId="3223F07A" w14:textId="77777777" w:rsidR="00DB7EF2" w:rsidRPr="003E455A" w:rsidRDefault="00DB7EF2" w:rsidP="00EA67B1">
      <w:pPr>
        <w:pStyle w:val="Heading1"/>
        <w:keepNext w:val="0"/>
        <w:keepLines w:val="0"/>
        <w:numPr>
          <w:ilvl w:val="0"/>
          <w:numId w:val="5"/>
        </w:numPr>
        <w:tabs>
          <w:tab w:val="clear" w:pos="360"/>
          <w:tab w:val="num" w:pos="720"/>
        </w:tabs>
        <w:spacing w:before="360"/>
        <w:ind w:left="720" w:hanging="539"/>
        <w:rPr>
          <w:b/>
          <w:lang w:val="cs-CZ"/>
        </w:rPr>
      </w:pPr>
      <w:r w:rsidRPr="003E455A">
        <w:rPr>
          <w:b/>
          <w:lang w:val="cs-CZ"/>
        </w:rPr>
        <w:lastRenderedPageBreak/>
        <w:t>předání a přijetí zařízení</w:t>
      </w:r>
    </w:p>
    <w:p w14:paraId="5D5327E6" w14:textId="2879C32D" w:rsidR="00DB7EF2" w:rsidRPr="00E63243" w:rsidRDefault="00DB7EF2" w:rsidP="005778A2">
      <w:pPr>
        <w:pStyle w:val="slovnmoje"/>
        <w:numPr>
          <w:ilvl w:val="1"/>
          <w:numId w:val="5"/>
        </w:numPr>
        <w:tabs>
          <w:tab w:val="clear" w:pos="540"/>
          <w:tab w:val="num" w:pos="720"/>
        </w:tabs>
        <w:spacing w:before="120"/>
        <w:ind w:left="720" w:hanging="540"/>
        <w:jc w:val="both"/>
        <w:rPr>
          <w:noProof/>
          <w:sz w:val="22"/>
          <w:szCs w:val="22"/>
        </w:rPr>
      </w:pPr>
      <w:r w:rsidRPr="00E63243">
        <w:rPr>
          <w:sz w:val="22"/>
          <w:szCs w:val="22"/>
        </w:rPr>
        <w:t xml:space="preserve">Dodavatel je povinen předat Zařízení ve lhůtě stanovené v článku </w:t>
      </w:r>
      <w:r w:rsidR="00EF48E8">
        <w:t>7</w:t>
      </w:r>
      <w:r w:rsidRPr="00E63243">
        <w:rPr>
          <w:sz w:val="22"/>
          <w:szCs w:val="22"/>
        </w:rPr>
        <w:t>. Převzetí Zařízení Strany sepíší ve formě protokolu.</w:t>
      </w:r>
    </w:p>
    <w:p w14:paraId="1890275C" w14:textId="5F150807" w:rsidR="00DB7EF2" w:rsidRPr="00E63243" w:rsidRDefault="00DB7EF2" w:rsidP="005778A2">
      <w:pPr>
        <w:pStyle w:val="slovnmoje"/>
        <w:numPr>
          <w:ilvl w:val="1"/>
          <w:numId w:val="5"/>
        </w:numPr>
        <w:tabs>
          <w:tab w:val="clear" w:pos="540"/>
          <w:tab w:val="num" w:pos="720"/>
        </w:tabs>
        <w:spacing w:before="120"/>
        <w:ind w:left="720" w:hanging="540"/>
        <w:jc w:val="both"/>
        <w:rPr>
          <w:noProof/>
          <w:sz w:val="22"/>
          <w:szCs w:val="22"/>
        </w:rPr>
      </w:pPr>
      <w:bookmarkStart w:id="32" w:name="_Ref533521757"/>
      <w:r w:rsidRPr="00E63243">
        <w:rPr>
          <w:noProof/>
          <w:sz w:val="22"/>
          <w:szCs w:val="22"/>
        </w:rPr>
        <w:t xml:space="preserve">Kupující </w:t>
      </w:r>
      <w:r>
        <w:rPr>
          <w:noProof/>
          <w:sz w:val="22"/>
          <w:szCs w:val="22"/>
        </w:rPr>
        <w:t>akceptuje</w:t>
      </w:r>
      <w:r w:rsidRPr="00E63243">
        <w:rPr>
          <w:noProof/>
          <w:sz w:val="22"/>
          <w:szCs w:val="22"/>
        </w:rPr>
        <w:t xml:space="preserve"> Zařízení pouze za předpokladu, že uvedení do provozu proběhn</w:t>
      </w:r>
      <w:r w:rsidR="00EC2E1D">
        <w:rPr>
          <w:noProof/>
          <w:sz w:val="22"/>
          <w:szCs w:val="22"/>
        </w:rPr>
        <w:t>e</w:t>
      </w:r>
      <w:r w:rsidRPr="00E63243">
        <w:rPr>
          <w:noProof/>
          <w:sz w:val="22"/>
          <w:szCs w:val="22"/>
        </w:rPr>
        <w:t xml:space="preserve"> úspěšně. Uvedení Zařízení do provozu bude považováno za úspěšné za předpokladu, že Dodavatel prokáže plnou funkčnost Zařízení v souladu s technickou specifikací uvedenou v příloze č. 1. Zařízení bude považováno za </w:t>
      </w:r>
      <w:r>
        <w:rPr>
          <w:noProof/>
          <w:sz w:val="22"/>
          <w:szCs w:val="22"/>
        </w:rPr>
        <w:t>akceptované</w:t>
      </w:r>
      <w:r w:rsidRPr="00E63243">
        <w:rPr>
          <w:noProof/>
          <w:sz w:val="22"/>
          <w:szCs w:val="22"/>
        </w:rPr>
        <w:t xml:space="preserve"> Kupujícím za předpokladu, že Kupující </w:t>
      </w:r>
      <w:r>
        <w:rPr>
          <w:noProof/>
          <w:sz w:val="22"/>
          <w:szCs w:val="22"/>
        </w:rPr>
        <w:t>zahájí</w:t>
      </w:r>
      <w:r w:rsidRPr="00E63243">
        <w:rPr>
          <w:noProof/>
          <w:sz w:val="22"/>
          <w:szCs w:val="22"/>
        </w:rPr>
        <w:t xml:space="preserve"> trvalý provoz Zařízení</w:t>
      </w:r>
      <w:r>
        <w:rPr>
          <w:noProof/>
          <w:sz w:val="22"/>
          <w:szCs w:val="22"/>
        </w:rPr>
        <w:t>. Tato automatická akceptace</w:t>
      </w:r>
      <w:r w:rsidRPr="00E63243">
        <w:rPr>
          <w:noProof/>
          <w:sz w:val="22"/>
          <w:szCs w:val="22"/>
        </w:rPr>
        <w:t xml:space="preserve"> nastane pouze pokud Dodavatel řádně poskytl své služby dle této Smlouvy včetně dohledu nad </w:t>
      </w:r>
      <w:r>
        <w:rPr>
          <w:noProof/>
          <w:sz w:val="22"/>
          <w:szCs w:val="22"/>
        </w:rPr>
        <w:t>instalací</w:t>
      </w:r>
      <w:r w:rsidRPr="00E63243">
        <w:rPr>
          <w:noProof/>
          <w:sz w:val="22"/>
          <w:szCs w:val="22"/>
        </w:rPr>
        <w:t xml:space="preserve"> Zařízení a Výcviku operátorů a </w:t>
      </w:r>
      <w:r w:rsidR="00EC2E1D">
        <w:rPr>
          <w:noProof/>
          <w:sz w:val="22"/>
          <w:szCs w:val="22"/>
        </w:rPr>
        <w:t xml:space="preserve">Zařízení </w:t>
      </w:r>
      <w:r w:rsidRPr="00E63243">
        <w:rPr>
          <w:noProof/>
          <w:sz w:val="22"/>
          <w:szCs w:val="22"/>
        </w:rPr>
        <w:t>funguje řádně v souladu s parametry uvedenými v příloze č. 1</w:t>
      </w:r>
      <w:r>
        <w:rPr>
          <w:noProof/>
          <w:sz w:val="22"/>
          <w:szCs w:val="22"/>
        </w:rPr>
        <w:t xml:space="preserve"> této Smlouvy</w:t>
      </w:r>
      <w:r w:rsidRPr="00E63243">
        <w:rPr>
          <w:noProof/>
          <w:sz w:val="22"/>
          <w:szCs w:val="22"/>
        </w:rPr>
        <w:t>.</w:t>
      </w:r>
      <w:bookmarkEnd w:id="32"/>
      <w:r w:rsidRPr="00E63243">
        <w:rPr>
          <w:noProof/>
          <w:sz w:val="22"/>
          <w:szCs w:val="22"/>
        </w:rPr>
        <w:t xml:space="preserve"> </w:t>
      </w:r>
    </w:p>
    <w:p w14:paraId="2701F13F" w14:textId="15E82668" w:rsidR="00DB7EF2" w:rsidRPr="00E63243" w:rsidRDefault="00DB7EF2" w:rsidP="005778A2">
      <w:pPr>
        <w:pStyle w:val="slovnmoje"/>
        <w:numPr>
          <w:ilvl w:val="1"/>
          <w:numId w:val="5"/>
        </w:numPr>
        <w:tabs>
          <w:tab w:val="clear" w:pos="540"/>
          <w:tab w:val="num" w:pos="720"/>
        </w:tabs>
        <w:spacing w:before="120"/>
        <w:ind w:left="720" w:hanging="540"/>
        <w:jc w:val="both"/>
        <w:rPr>
          <w:noProof/>
          <w:sz w:val="22"/>
          <w:szCs w:val="22"/>
        </w:rPr>
      </w:pPr>
      <w:r w:rsidRPr="00E63243">
        <w:rPr>
          <w:sz w:val="22"/>
          <w:szCs w:val="22"/>
        </w:rPr>
        <w:t>Kupující je po</w:t>
      </w:r>
      <w:r>
        <w:rPr>
          <w:sz w:val="22"/>
          <w:szCs w:val="22"/>
        </w:rPr>
        <w:t>vinen Zařízení přijmout, pokud</w:t>
      </w:r>
      <w:r w:rsidRPr="00E63243">
        <w:rPr>
          <w:sz w:val="22"/>
          <w:szCs w:val="22"/>
        </w:rPr>
        <w:t xml:space="preserve"> má vady </w:t>
      </w:r>
      <w:r>
        <w:rPr>
          <w:sz w:val="22"/>
          <w:szCs w:val="22"/>
        </w:rPr>
        <w:t xml:space="preserve">pouze </w:t>
      </w:r>
      <w:r w:rsidRPr="00E63243">
        <w:rPr>
          <w:sz w:val="22"/>
          <w:szCs w:val="22"/>
        </w:rPr>
        <w:t xml:space="preserve">drobného charakteru, které nebrání běžnému provozu Zařízení za předpokladu, že Zařízení je jinak v souladu s podmínkami stanovenými v čl. </w:t>
      </w:r>
      <w:r w:rsidRPr="00E63243">
        <w:fldChar w:fldCharType="begin"/>
      </w:r>
      <w:r w:rsidRPr="00E63243">
        <w:rPr>
          <w:sz w:val="22"/>
          <w:szCs w:val="22"/>
        </w:rPr>
        <w:instrText xml:space="preserve"> REF _Ref533521757 \r \h </w:instrText>
      </w:r>
      <w:r>
        <w:instrText xml:space="preserve"> \* MERGEFORMAT </w:instrText>
      </w:r>
      <w:r w:rsidRPr="00E63243">
        <w:fldChar w:fldCharType="separate"/>
      </w:r>
      <w:r w:rsidR="00D91D56">
        <w:rPr>
          <w:sz w:val="22"/>
          <w:szCs w:val="22"/>
        </w:rPr>
        <w:t>12.2</w:t>
      </w:r>
      <w:r w:rsidRPr="00E63243">
        <w:fldChar w:fldCharType="end"/>
      </w:r>
      <w:r w:rsidRPr="00E63243">
        <w:rPr>
          <w:sz w:val="22"/>
          <w:szCs w:val="22"/>
        </w:rPr>
        <w:t>.</w:t>
      </w:r>
    </w:p>
    <w:p w14:paraId="2F838245" w14:textId="77777777" w:rsidR="00DB7EF2" w:rsidRPr="00E63243" w:rsidRDefault="00DB7EF2" w:rsidP="005778A2">
      <w:pPr>
        <w:pStyle w:val="slovnmoje"/>
        <w:numPr>
          <w:ilvl w:val="1"/>
          <w:numId w:val="5"/>
        </w:numPr>
        <w:tabs>
          <w:tab w:val="clear" w:pos="540"/>
          <w:tab w:val="num" w:pos="720"/>
        </w:tabs>
        <w:spacing w:before="120"/>
        <w:ind w:left="720" w:hanging="540"/>
        <w:jc w:val="both"/>
        <w:rPr>
          <w:noProof/>
          <w:sz w:val="22"/>
          <w:szCs w:val="22"/>
        </w:rPr>
      </w:pPr>
      <w:r w:rsidRPr="00E63243">
        <w:rPr>
          <w:noProof/>
          <w:sz w:val="22"/>
          <w:szCs w:val="22"/>
        </w:rPr>
        <w:t xml:space="preserve">Pokud je Zařízení předáno s nědodělky nebo s jakýmikoliv vadami, které brání běžnému provozu Zařízení, v den předání, čímž brání převzetí Zařízení, budou takové skutečnosti uvedeny v předávacím protokolu </w:t>
      </w:r>
      <w:r>
        <w:rPr>
          <w:noProof/>
          <w:sz w:val="22"/>
          <w:szCs w:val="22"/>
        </w:rPr>
        <w:t>týkající se</w:t>
      </w:r>
      <w:r w:rsidRPr="00E63243">
        <w:rPr>
          <w:noProof/>
          <w:sz w:val="22"/>
          <w:szCs w:val="22"/>
        </w:rPr>
        <w:t xml:space="preserve"> Zařízení a zároveň Kupující stanoví Dodavateli </w:t>
      </w:r>
      <w:r>
        <w:rPr>
          <w:noProof/>
          <w:sz w:val="22"/>
          <w:szCs w:val="22"/>
        </w:rPr>
        <w:t>přiměřenou</w:t>
      </w:r>
      <w:r w:rsidRPr="00E63243">
        <w:rPr>
          <w:noProof/>
          <w:sz w:val="22"/>
          <w:szCs w:val="22"/>
        </w:rPr>
        <w:t xml:space="preserve"> lhůtu pro řádné dokončení Díla. Poté, co Dodavatel odstraní zmíněné vady a nedodělky, bude předání opakováno Stranami dokud nebude Zařízení ve stavu vhodném pro převzetí, tedy bez jakýchkoliv vad a nedodělků bránících provozu Zařízení.</w:t>
      </w:r>
    </w:p>
    <w:p w14:paraId="6D78F15A" w14:textId="77777777" w:rsidR="00DB7EF2" w:rsidRPr="00E63243" w:rsidRDefault="00DB7EF2" w:rsidP="005778A2">
      <w:pPr>
        <w:pStyle w:val="slovnmoje"/>
        <w:numPr>
          <w:ilvl w:val="1"/>
          <w:numId w:val="5"/>
        </w:numPr>
        <w:tabs>
          <w:tab w:val="clear" w:pos="540"/>
          <w:tab w:val="num" w:pos="720"/>
        </w:tabs>
        <w:spacing w:before="120"/>
        <w:ind w:left="720" w:hanging="539"/>
        <w:jc w:val="both"/>
        <w:rPr>
          <w:noProof/>
          <w:sz w:val="22"/>
          <w:szCs w:val="22"/>
        </w:rPr>
      </w:pPr>
      <w:r w:rsidRPr="00E63243">
        <w:rPr>
          <w:noProof/>
          <w:sz w:val="22"/>
          <w:szCs w:val="22"/>
        </w:rPr>
        <w:t>Kupující je povinen převzít Dílo pouze za předpokladu, že Dílo je provedeno a dokončeno v souladu s touto Smlouvou. Písemný protokol ohledně závěrečného předání a příjetí musí obsahovat následujcí:</w:t>
      </w:r>
    </w:p>
    <w:p w14:paraId="53CFF152" w14:textId="77777777" w:rsidR="00DB7EF2" w:rsidRPr="00E63243" w:rsidRDefault="00DB7EF2" w:rsidP="005778A2">
      <w:pPr>
        <w:pStyle w:val="slovnmoje"/>
        <w:numPr>
          <w:ilvl w:val="2"/>
          <w:numId w:val="5"/>
        </w:numPr>
        <w:tabs>
          <w:tab w:val="clear" w:pos="1080"/>
          <w:tab w:val="num" w:pos="1440"/>
        </w:tabs>
        <w:spacing w:before="120"/>
        <w:ind w:left="1440"/>
        <w:jc w:val="both"/>
        <w:rPr>
          <w:noProof/>
          <w:sz w:val="22"/>
          <w:szCs w:val="22"/>
        </w:rPr>
      </w:pPr>
      <w:r w:rsidRPr="00E63243">
        <w:rPr>
          <w:noProof/>
          <w:sz w:val="22"/>
          <w:szCs w:val="22"/>
        </w:rPr>
        <w:t>popis Zařízení, které je předáváno;</w:t>
      </w:r>
    </w:p>
    <w:p w14:paraId="6B69B8B8" w14:textId="77777777" w:rsidR="00DB7EF2" w:rsidRPr="00E63243" w:rsidRDefault="00DB7EF2" w:rsidP="005778A2">
      <w:pPr>
        <w:pStyle w:val="slovnmoje"/>
        <w:numPr>
          <w:ilvl w:val="2"/>
          <w:numId w:val="5"/>
        </w:numPr>
        <w:tabs>
          <w:tab w:val="clear" w:pos="1080"/>
          <w:tab w:val="num" w:pos="1440"/>
        </w:tabs>
        <w:spacing w:before="120"/>
        <w:ind w:left="1440"/>
        <w:jc w:val="both"/>
        <w:rPr>
          <w:noProof/>
          <w:sz w:val="22"/>
          <w:szCs w:val="22"/>
        </w:rPr>
      </w:pPr>
      <w:r w:rsidRPr="00E63243">
        <w:rPr>
          <w:noProof/>
          <w:sz w:val="22"/>
          <w:szCs w:val="22"/>
        </w:rPr>
        <w:t>soupis potenciálních vad a nedodělků Zařízení, které nebudou bránit provozu Zařízení</w:t>
      </w:r>
      <w:r>
        <w:rPr>
          <w:noProof/>
          <w:sz w:val="22"/>
          <w:szCs w:val="22"/>
        </w:rPr>
        <w:t xml:space="preserve"> (pokud je to relevantní)</w:t>
      </w:r>
      <w:r w:rsidRPr="00E63243">
        <w:rPr>
          <w:noProof/>
          <w:sz w:val="22"/>
          <w:szCs w:val="22"/>
        </w:rPr>
        <w:t>;</w:t>
      </w:r>
    </w:p>
    <w:p w14:paraId="51E05431" w14:textId="77777777" w:rsidR="00DB7EF2" w:rsidRPr="00E63243" w:rsidRDefault="00DB7EF2" w:rsidP="005778A2">
      <w:pPr>
        <w:pStyle w:val="slovnmoje"/>
        <w:numPr>
          <w:ilvl w:val="2"/>
          <w:numId w:val="5"/>
        </w:numPr>
        <w:tabs>
          <w:tab w:val="clear" w:pos="1080"/>
          <w:tab w:val="num" w:pos="1440"/>
        </w:tabs>
        <w:spacing w:before="120"/>
        <w:ind w:left="1440"/>
        <w:jc w:val="both"/>
        <w:rPr>
          <w:sz w:val="22"/>
          <w:szCs w:val="22"/>
        </w:rPr>
      </w:pPr>
      <w:r w:rsidRPr="00E63243">
        <w:rPr>
          <w:sz w:val="22"/>
          <w:szCs w:val="22"/>
        </w:rPr>
        <w:t>způsob a lhůtu pro odstranění potenciálních vad a nedodělků Zařízení</w:t>
      </w:r>
      <w:r>
        <w:rPr>
          <w:sz w:val="22"/>
          <w:szCs w:val="22"/>
        </w:rPr>
        <w:t xml:space="preserve"> (pokud je to relevantní)</w:t>
      </w:r>
      <w:r w:rsidRPr="00E63243">
        <w:rPr>
          <w:sz w:val="22"/>
          <w:szCs w:val="22"/>
        </w:rPr>
        <w:t>;</w:t>
      </w:r>
    </w:p>
    <w:p w14:paraId="7CB5F8C5" w14:textId="77777777" w:rsidR="00DB7EF2" w:rsidRPr="00E63243" w:rsidRDefault="00DB7EF2" w:rsidP="005778A2">
      <w:pPr>
        <w:pStyle w:val="slovnmoje"/>
        <w:numPr>
          <w:ilvl w:val="2"/>
          <w:numId w:val="5"/>
        </w:numPr>
        <w:tabs>
          <w:tab w:val="clear" w:pos="1080"/>
          <w:tab w:val="num" w:pos="1440"/>
        </w:tabs>
        <w:spacing w:before="120"/>
        <w:ind w:left="1440"/>
        <w:jc w:val="both"/>
        <w:rPr>
          <w:sz w:val="22"/>
          <w:szCs w:val="22"/>
        </w:rPr>
      </w:pPr>
      <w:r w:rsidRPr="00E63243">
        <w:rPr>
          <w:noProof/>
          <w:sz w:val="22"/>
          <w:szCs w:val="22"/>
        </w:rPr>
        <w:t>výsledek uvádění Zařízení do provozu;</w:t>
      </w:r>
    </w:p>
    <w:p w14:paraId="6C15905B" w14:textId="77777777" w:rsidR="00DB7EF2" w:rsidRPr="00E63243" w:rsidRDefault="00DB7EF2" w:rsidP="005778A2">
      <w:pPr>
        <w:pStyle w:val="slovnmoje"/>
        <w:numPr>
          <w:ilvl w:val="2"/>
          <w:numId w:val="5"/>
        </w:numPr>
        <w:tabs>
          <w:tab w:val="clear" w:pos="1080"/>
          <w:tab w:val="num" w:pos="1440"/>
        </w:tabs>
        <w:spacing w:before="120"/>
        <w:ind w:left="1440"/>
        <w:jc w:val="both"/>
        <w:rPr>
          <w:sz w:val="22"/>
          <w:szCs w:val="22"/>
        </w:rPr>
      </w:pPr>
      <w:r w:rsidRPr="00E63243">
        <w:rPr>
          <w:noProof/>
          <w:sz w:val="22"/>
          <w:szCs w:val="22"/>
        </w:rPr>
        <w:t>výsledek přijímací procedury nebo informaci, jestli bylo Zařízení předáno a převzato;</w:t>
      </w:r>
    </w:p>
    <w:p w14:paraId="6F64325E" w14:textId="77777777" w:rsidR="00DB7EF2" w:rsidRPr="00E63243" w:rsidRDefault="00DB7EF2" w:rsidP="005778A2">
      <w:pPr>
        <w:pStyle w:val="slovnmoje"/>
        <w:numPr>
          <w:ilvl w:val="2"/>
          <w:numId w:val="5"/>
        </w:numPr>
        <w:tabs>
          <w:tab w:val="clear" w:pos="1080"/>
          <w:tab w:val="num" w:pos="1440"/>
        </w:tabs>
        <w:spacing w:before="120"/>
        <w:ind w:left="1440"/>
        <w:jc w:val="both"/>
        <w:rPr>
          <w:sz w:val="22"/>
          <w:szCs w:val="22"/>
        </w:rPr>
      </w:pPr>
      <w:r w:rsidRPr="00E63243">
        <w:rPr>
          <w:noProof/>
          <w:sz w:val="22"/>
          <w:szCs w:val="22"/>
        </w:rPr>
        <w:t>podpisy zástupců obou Stran.</w:t>
      </w:r>
    </w:p>
    <w:bookmarkEnd w:id="31"/>
    <w:p w14:paraId="1F564350" w14:textId="77777777" w:rsidR="00DB7EF2" w:rsidRPr="00E63243" w:rsidRDefault="00DB7EF2" w:rsidP="005778A2">
      <w:pPr>
        <w:pStyle w:val="slovnmoje"/>
        <w:numPr>
          <w:ilvl w:val="1"/>
          <w:numId w:val="5"/>
        </w:numPr>
        <w:tabs>
          <w:tab w:val="clear" w:pos="540"/>
          <w:tab w:val="num" w:pos="720"/>
        </w:tabs>
        <w:spacing w:before="120"/>
        <w:ind w:left="720" w:hanging="540"/>
        <w:jc w:val="both"/>
        <w:rPr>
          <w:sz w:val="22"/>
        </w:rPr>
      </w:pPr>
      <w:r w:rsidRPr="00E63243">
        <w:rPr>
          <w:sz w:val="22"/>
          <w:szCs w:val="22"/>
        </w:rPr>
        <w:t>Strany výslovně berou na vědomí, že Kupující má zájem převzít Zařízení pouze jako celek, a že nepřijme samostatně žádnou z jeho součástí.</w:t>
      </w:r>
    </w:p>
    <w:p w14:paraId="4B612788" w14:textId="77777777" w:rsidR="00DB7EF2" w:rsidRPr="003E455A" w:rsidRDefault="00DB7EF2" w:rsidP="000538E3">
      <w:pPr>
        <w:pStyle w:val="Heading1"/>
        <w:keepNext w:val="0"/>
        <w:keepLines w:val="0"/>
        <w:numPr>
          <w:ilvl w:val="0"/>
          <w:numId w:val="5"/>
        </w:numPr>
        <w:tabs>
          <w:tab w:val="clear" w:pos="360"/>
          <w:tab w:val="num" w:pos="720"/>
        </w:tabs>
        <w:spacing w:before="360"/>
        <w:ind w:left="720" w:hanging="539"/>
        <w:rPr>
          <w:b/>
          <w:lang w:val="cs-CZ"/>
        </w:rPr>
      </w:pPr>
      <w:r w:rsidRPr="003E455A">
        <w:rPr>
          <w:b/>
          <w:lang w:val="cs-CZ"/>
        </w:rPr>
        <w:t>smluvní pokuty A slevy</w:t>
      </w:r>
    </w:p>
    <w:p w14:paraId="4BFDF7E0" w14:textId="77777777" w:rsidR="00DB7EF2" w:rsidRPr="00E63243" w:rsidRDefault="00DB7EF2" w:rsidP="005B702D">
      <w:pPr>
        <w:widowControl w:val="0"/>
        <w:numPr>
          <w:ilvl w:val="1"/>
          <w:numId w:val="5"/>
        </w:numPr>
        <w:tabs>
          <w:tab w:val="clear" w:pos="540"/>
          <w:tab w:val="num" w:pos="720"/>
        </w:tabs>
        <w:spacing w:before="120"/>
        <w:ind w:left="720" w:hanging="540"/>
        <w:rPr>
          <w:szCs w:val="22"/>
          <w:lang w:val="cs-CZ"/>
        </w:rPr>
      </w:pPr>
      <w:r w:rsidRPr="00E63243">
        <w:rPr>
          <w:szCs w:val="22"/>
          <w:lang w:val="cs-CZ"/>
        </w:rPr>
        <w:t xml:space="preserve">V případě prodlení Kupujícího s jeho povinností zaplatit Cenu za Dílo v souladu s článkem </w:t>
      </w:r>
      <w:r w:rsidRPr="00E63243">
        <w:rPr>
          <w:szCs w:val="22"/>
          <w:lang w:val="cs-CZ"/>
        </w:rPr>
        <w:fldChar w:fldCharType="begin"/>
      </w:r>
      <w:r w:rsidRPr="00E63243">
        <w:rPr>
          <w:szCs w:val="22"/>
          <w:lang w:val="cs-CZ"/>
        </w:rPr>
        <w:instrText xml:space="preserve"> REF _Ref409074899 \r \h </w:instrText>
      </w:r>
      <w:r>
        <w:rPr>
          <w:szCs w:val="22"/>
          <w:lang w:val="cs-CZ"/>
        </w:rPr>
        <w:instrText xml:space="preserve"> \* MERGEFORMAT </w:instrText>
      </w:r>
      <w:r w:rsidRPr="00E63243">
        <w:rPr>
          <w:szCs w:val="22"/>
          <w:lang w:val="cs-CZ"/>
        </w:rPr>
      </w:r>
      <w:r w:rsidRPr="00E63243">
        <w:rPr>
          <w:szCs w:val="22"/>
          <w:lang w:val="cs-CZ"/>
        </w:rPr>
        <w:fldChar w:fldCharType="separate"/>
      </w:r>
      <w:r>
        <w:rPr>
          <w:szCs w:val="22"/>
          <w:lang w:val="cs-CZ"/>
        </w:rPr>
        <w:t>6</w:t>
      </w:r>
      <w:r w:rsidRPr="00E63243">
        <w:rPr>
          <w:szCs w:val="22"/>
          <w:lang w:val="cs-CZ"/>
        </w:rPr>
        <w:fldChar w:fldCharType="end"/>
      </w:r>
      <w:r w:rsidRPr="00E63243">
        <w:rPr>
          <w:szCs w:val="22"/>
          <w:lang w:val="cs-CZ"/>
        </w:rPr>
        <w:t xml:space="preserve"> má Dodavatel právo na zaplacení zákonného úroku z prodlení v souladu s příslušným vládním nařízením </w:t>
      </w:r>
      <w:r>
        <w:rPr>
          <w:szCs w:val="22"/>
          <w:lang w:val="cs-CZ"/>
        </w:rPr>
        <w:t>platným</w:t>
      </w:r>
      <w:r w:rsidRPr="00E63243">
        <w:rPr>
          <w:szCs w:val="22"/>
          <w:lang w:val="cs-CZ"/>
        </w:rPr>
        <w:t xml:space="preserve"> v České republice.</w:t>
      </w:r>
    </w:p>
    <w:p w14:paraId="5416E0D0" w14:textId="54789CD6" w:rsidR="00DB7EF2" w:rsidRPr="00E63243" w:rsidRDefault="00DB7EF2" w:rsidP="005B702D">
      <w:pPr>
        <w:widowControl w:val="0"/>
        <w:numPr>
          <w:ilvl w:val="1"/>
          <w:numId w:val="5"/>
        </w:numPr>
        <w:tabs>
          <w:tab w:val="clear" w:pos="540"/>
          <w:tab w:val="num" w:pos="720"/>
        </w:tabs>
        <w:spacing w:before="120"/>
        <w:ind w:left="720" w:hanging="540"/>
        <w:rPr>
          <w:szCs w:val="22"/>
          <w:lang w:val="cs-CZ"/>
        </w:rPr>
      </w:pPr>
      <w:r w:rsidRPr="00E63243">
        <w:rPr>
          <w:szCs w:val="22"/>
          <w:lang w:val="cs-CZ"/>
        </w:rPr>
        <w:t xml:space="preserve">Kupující má právo na zaplacení smluvní pokuty v případě prodlení Dodavatele </w:t>
      </w:r>
      <w:r>
        <w:rPr>
          <w:szCs w:val="22"/>
          <w:lang w:val="cs-CZ"/>
        </w:rPr>
        <w:t>s</w:t>
      </w:r>
      <w:r w:rsidRPr="00E63243">
        <w:rPr>
          <w:szCs w:val="22"/>
          <w:lang w:val="cs-CZ"/>
        </w:rPr>
        <w:t xml:space="preserve"> doručení</w:t>
      </w:r>
      <w:r>
        <w:rPr>
          <w:szCs w:val="22"/>
          <w:lang w:val="cs-CZ"/>
        </w:rPr>
        <w:t>m</w:t>
      </w:r>
      <w:r w:rsidRPr="00E63243">
        <w:rPr>
          <w:szCs w:val="22"/>
          <w:lang w:val="cs-CZ"/>
        </w:rPr>
        <w:t xml:space="preserve"> Díla </w:t>
      </w:r>
      <w:r>
        <w:rPr>
          <w:szCs w:val="22"/>
          <w:lang w:val="cs-CZ"/>
        </w:rPr>
        <w:t>dle lhůt</w:t>
      </w:r>
      <w:r w:rsidR="00E0597C">
        <w:rPr>
          <w:szCs w:val="22"/>
          <w:lang w:val="cs-CZ"/>
        </w:rPr>
        <w:t>y</w:t>
      </w:r>
      <w:r>
        <w:rPr>
          <w:szCs w:val="22"/>
          <w:lang w:val="cs-CZ"/>
        </w:rPr>
        <w:t xml:space="preserve"> </w:t>
      </w:r>
      <w:r w:rsidRPr="00E63243">
        <w:rPr>
          <w:szCs w:val="22"/>
          <w:lang w:val="cs-CZ"/>
        </w:rPr>
        <w:t>uveden</w:t>
      </w:r>
      <w:r w:rsidR="00E0597C">
        <w:rPr>
          <w:szCs w:val="22"/>
          <w:lang w:val="cs-CZ"/>
        </w:rPr>
        <w:t>é</w:t>
      </w:r>
      <w:r w:rsidRPr="00E63243">
        <w:rPr>
          <w:szCs w:val="22"/>
          <w:lang w:val="cs-CZ"/>
        </w:rPr>
        <w:t xml:space="preserve"> v článku </w:t>
      </w:r>
      <w:r w:rsidRPr="00E63243">
        <w:rPr>
          <w:szCs w:val="22"/>
          <w:lang w:val="cs-CZ"/>
        </w:rPr>
        <w:fldChar w:fldCharType="begin"/>
      </w:r>
      <w:r w:rsidRPr="00E63243">
        <w:rPr>
          <w:szCs w:val="22"/>
          <w:lang w:val="cs-CZ"/>
        </w:rPr>
        <w:instrText xml:space="preserve"> REF _Ref533522817 \r \h </w:instrText>
      </w:r>
      <w:r>
        <w:rPr>
          <w:szCs w:val="22"/>
          <w:lang w:val="cs-CZ"/>
        </w:rPr>
        <w:instrText xml:space="preserve"> \* MERGEFORMAT </w:instrText>
      </w:r>
      <w:r w:rsidRPr="00E63243">
        <w:rPr>
          <w:szCs w:val="22"/>
          <w:lang w:val="cs-CZ"/>
        </w:rPr>
      </w:r>
      <w:r w:rsidRPr="00E63243">
        <w:rPr>
          <w:szCs w:val="22"/>
          <w:lang w:val="cs-CZ"/>
        </w:rPr>
        <w:fldChar w:fldCharType="separate"/>
      </w:r>
      <w:r>
        <w:rPr>
          <w:szCs w:val="22"/>
          <w:lang w:val="cs-CZ"/>
        </w:rPr>
        <w:t>7.1.2</w:t>
      </w:r>
      <w:r w:rsidRPr="00E63243">
        <w:rPr>
          <w:szCs w:val="22"/>
          <w:lang w:val="cs-CZ"/>
        </w:rPr>
        <w:fldChar w:fldCharType="end"/>
      </w:r>
      <w:r>
        <w:rPr>
          <w:szCs w:val="22"/>
          <w:lang w:val="cs-CZ"/>
        </w:rPr>
        <w:t>, a to</w:t>
      </w:r>
      <w:r w:rsidRPr="00E63243">
        <w:rPr>
          <w:szCs w:val="22"/>
          <w:lang w:val="cs-CZ"/>
        </w:rPr>
        <w:t xml:space="preserve"> ve výši 0,5 % Ceny za Dílo za každý celý týden prodlení.</w:t>
      </w:r>
    </w:p>
    <w:p w14:paraId="0C5ECFE5" w14:textId="77777777" w:rsidR="00DB7EF2" w:rsidRPr="00E63243" w:rsidRDefault="00DB7EF2" w:rsidP="005B702D">
      <w:pPr>
        <w:numPr>
          <w:ilvl w:val="1"/>
          <w:numId w:val="5"/>
        </w:numPr>
        <w:tabs>
          <w:tab w:val="clear" w:pos="540"/>
          <w:tab w:val="num" w:pos="709"/>
        </w:tabs>
        <w:spacing w:before="120"/>
        <w:ind w:left="709" w:hanging="529"/>
        <w:rPr>
          <w:szCs w:val="22"/>
          <w:lang w:val="cs-CZ"/>
        </w:rPr>
      </w:pPr>
      <w:r w:rsidRPr="00E63243">
        <w:rPr>
          <w:szCs w:val="22"/>
          <w:lang w:val="cs-CZ"/>
        </w:rPr>
        <w:t>Pokud Zařízení nebude v úplném souladu s technickou specifikací Zařízení uvedenou v příloze č. 1, je Dodavatel povinen opravit Zařízení nebo jeho příslušnou část a v případě, že Dodavatel není schopen opravit Zařízení nebo jeho příslušnou část nebo není schopen vykonat takovou opravu v </w:t>
      </w:r>
      <w:r>
        <w:rPr>
          <w:szCs w:val="22"/>
          <w:lang w:val="cs-CZ"/>
        </w:rPr>
        <w:t>přiměřené</w:t>
      </w:r>
      <w:r w:rsidRPr="00E63243">
        <w:rPr>
          <w:szCs w:val="22"/>
          <w:lang w:val="cs-CZ"/>
        </w:rPr>
        <w:t xml:space="preserve"> lhůtě, je povinen poskytnout Kupujícímu sl</w:t>
      </w:r>
      <w:r>
        <w:rPr>
          <w:szCs w:val="22"/>
          <w:lang w:val="cs-CZ"/>
        </w:rPr>
        <w:t>evu, jejíž výše bude odpovídat z</w:t>
      </w:r>
      <w:r w:rsidRPr="00E63243">
        <w:rPr>
          <w:szCs w:val="22"/>
          <w:lang w:val="cs-CZ"/>
        </w:rPr>
        <w:t>á</w:t>
      </w:r>
      <w:r>
        <w:rPr>
          <w:szCs w:val="22"/>
          <w:lang w:val="cs-CZ"/>
        </w:rPr>
        <w:t>va</w:t>
      </w:r>
      <w:r w:rsidRPr="00E63243">
        <w:rPr>
          <w:szCs w:val="22"/>
          <w:lang w:val="cs-CZ"/>
        </w:rPr>
        <w:t>žnosti tohoto nesouladu. Přesná částka slevy bude určena dohodou Stran.</w:t>
      </w:r>
    </w:p>
    <w:p w14:paraId="6824C38C" w14:textId="77777777" w:rsidR="00DB7EF2" w:rsidRPr="00E63243" w:rsidRDefault="00DB7EF2" w:rsidP="005B702D">
      <w:pPr>
        <w:widowControl w:val="0"/>
        <w:numPr>
          <w:ilvl w:val="1"/>
          <w:numId w:val="5"/>
        </w:numPr>
        <w:tabs>
          <w:tab w:val="clear" w:pos="540"/>
          <w:tab w:val="num" w:pos="720"/>
        </w:tabs>
        <w:spacing w:before="120"/>
        <w:ind w:left="720" w:hanging="540"/>
        <w:rPr>
          <w:szCs w:val="22"/>
          <w:lang w:val="cs-CZ"/>
        </w:rPr>
      </w:pPr>
      <w:r w:rsidRPr="00E63243">
        <w:rPr>
          <w:szCs w:val="22"/>
          <w:lang w:val="cs-CZ"/>
        </w:rPr>
        <w:t xml:space="preserve">Právo na zaplacení smluvní pokuty podle tohoto článku vznikne pouze na základě písemné výzvy druhé straně, jejímž prostřednictvím jí bude oznámeno porušení předmětné smluvní </w:t>
      </w:r>
      <w:r w:rsidRPr="00E63243">
        <w:rPr>
          <w:szCs w:val="22"/>
          <w:lang w:val="cs-CZ"/>
        </w:rPr>
        <w:lastRenderedPageBreak/>
        <w:t>povinnosti.</w:t>
      </w:r>
    </w:p>
    <w:p w14:paraId="6751902F" w14:textId="77777777" w:rsidR="00DB7EF2" w:rsidRPr="00E63243" w:rsidRDefault="00DB7EF2" w:rsidP="005B702D">
      <w:pPr>
        <w:widowControl w:val="0"/>
        <w:numPr>
          <w:ilvl w:val="1"/>
          <w:numId w:val="5"/>
        </w:numPr>
        <w:tabs>
          <w:tab w:val="clear" w:pos="540"/>
          <w:tab w:val="num" w:pos="720"/>
        </w:tabs>
        <w:spacing w:before="120"/>
        <w:ind w:left="720" w:hanging="540"/>
        <w:rPr>
          <w:szCs w:val="22"/>
          <w:lang w:val="cs-CZ"/>
        </w:rPr>
      </w:pPr>
      <w:r w:rsidRPr="00E63243">
        <w:rPr>
          <w:szCs w:val="22"/>
          <w:lang w:val="cs-CZ"/>
        </w:rPr>
        <w:t xml:space="preserve">Strany </w:t>
      </w:r>
      <w:r>
        <w:rPr>
          <w:szCs w:val="22"/>
          <w:lang w:val="cs-CZ"/>
        </w:rPr>
        <w:t>jsou oprávněny vůči sobě požadovat</w:t>
      </w:r>
      <w:r w:rsidRPr="00E63243">
        <w:rPr>
          <w:szCs w:val="22"/>
          <w:lang w:val="cs-CZ"/>
        </w:rPr>
        <w:t xml:space="preserve"> náhradu škody za porušení smluvních povinnosti vyplývajících z této Smlouvy v případě, že splnění takové smluvní povinnosti není zajištěno smluvní pokutou</w:t>
      </w:r>
      <w:r>
        <w:rPr>
          <w:szCs w:val="22"/>
          <w:lang w:val="cs-CZ"/>
        </w:rPr>
        <w:t xml:space="preserve"> podle této Smlouvy,</w:t>
      </w:r>
      <w:r w:rsidRPr="00E63243">
        <w:rPr>
          <w:szCs w:val="22"/>
          <w:lang w:val="cs-CZ"/>
        </w:rPr>
        <w:t xml:space="preserve"> a</w:t>
      </w:r>
      <w:r>
        <w:rPr>
          <w:szCs w:val="22"/>
          <w:lang w:val="cs-CZ"/>
        </w:rPr>
        <w:t>le pouze v případě</w:t>
      </w:r>
      <w:r w:rsidRPr="00E63243">
        <w:rPr>
          <w:szCs w:val="22"/>
          <w:lang w:val="cs-CZ"/>
        </w:rPr>
        <w:t>, že taková škoda byla způsobena Stranou úmyslně nebo z hrubé nedbalosti.</w:t>
      </w:r>
    </w:p>
    <w:p w14:paraId="30A94C7C" w14:textId="3423FFB4" w:rsidR="00DB7EF2" w:rsidRPr="00E63243" w:rsidRDefault="00DB7EF2" w:rsidP="005B702D">
      <w:pPr>
        <w:widowControl w:val="0"/>
        <w:numPr>
          <w:ilvl w:val="1"/>
          <w:numId w:val="5"/>
        </w:numPr>
        <w:tabs>
          <w:tab w:val="clear" w:pos="540"/>
          <w:tab w:val="num" w:pos="720"/>
        </w:tabs>
        <w:spacing w:before="120"/>
        <w:ind w:left="720" w:hanging="540"/>
        <w:rPr>
          <w:szCs w:val="22"/>
          <w:lang w:val="cs-CZ"/>
        </w:rPr>
      </w:pPr>
      <w:r w:rsidRPr="00E63243">
        <w:rPr>
          <w:szCs w:val="22"/>
          <w:lang w:val="cs-CZ"/>
        </w:rPr>
        <w:t xml:space="preserve">Strany se tímto dohodli, že maximální částka smluvních pokut, úroků nebo slev dle této Smlouvy </w:t>
      </w:r>
      <w:r>
        <w:rPr>
          <w:szCs w:val="22"/>
          <w:lang w:val="cs-CZ"/>
        </w:rPr>
        <w:t>bude činit</w:t>
      </w:r>
      <w:r w:rsidRPr="00E63243">
        <w:rPr>
          <w:szCs w:val="22"/>
          <w:lang w:val="cs-CZ"/>
        </w:rPr>
        <w:t xml:space="preserve"> maximálně 1</w:t>
      </w:r>
      <w:r w:rsidR="005D1C37">
        <w:rPr>
          <w:szCs w:val="22"/>
          <w:lang w:val="cs-CZ"/>
        </w:rPr>
        <w:t>0</w:t>
      </w:r>
      <w:r w:rsidRPr="00E63243">
        <w:rPr>
          <w:szCs w:val="22"/>
          <w:lang w:val="cs-CZ"/>
        </w:rPr>
        <w:t xml:space="preserve"> % z Ceny za Dílo.</w:t>
      </w:r>
    </w:p>
    <w:p w14:paraId="03F10F6B" w14:textId="77777777" w:rsidR="00DB7EF2" w:rsidRPr="003E455A" w:rsidRDefault="00DB7EF2" w:rsidP="001863D2">
      <w:pPr>
        <w:pStyle w:val="Heading1"/>
        <w:keepNext w:val="0"/>
        <w:keepLines w:val="0"/>
        <w:numPr>
          <w:ilvl w:val="0"/>
          <w:numId w:val="5"/>
        </w:numPr>
        <w:tabs>
          <w:tab w:val="clear" w:pos="360"/>
          <w:tab w:val="num" w:pos="720"/>
        </w:tabs>
        <w:spacing w:before="360"/>
        <w:ind w:left="720" w:hanging="539"/>
        <w:rPr>
          <w:b/>
          <w:szCs w:val="22"/>
          <w:lang w:val="cs-CZ"/>
        </w:rPr>
      </w:pPr>
      <w:r w:rsidRPr="003E455A">
        <w:rPr>
          <w:b/>
          <w:lang w:val="cs-CZ"/>
        </w:rPr>
        <w:t>Postoupení</w:t>
      </w:r>
    </w:p>
    <w:p w14:paraId="7BA76588" w14:textId="77777777" w:rsidR="00DB7EF2" w:rsidRPr="00E63243" w:rsidRDefault="00DB7EF2" w:rsidP="001863D2">
      <w:pPr>
        <w:widowControl w:val="0"/>
        <w:numPr>
          <w:ilvl w:val="1"/>
          <w:numId w:val="5"/>
        </w:numPr>
        <w:tabs>
          <w:tab w:val="clear" w:pos="540"/>
          <w:tab w:val="num" w:pos="720"/>
        </w:tabs>
        <w:spacing w:before="120"/>
        <w:ind w:left="720" w:hanging="539"/>
        <w:rPr>
          <w:szCs w:val="22"/>
          <w:lang w:val="cs-CZ"/>
        </w:rPr>
      </w:pPr>
      <w:r w:rsidRPr="00E63243">
        <w:rPr>
          <w:szCs w:val="22"/>
          <w:lang w:val="cs-CZ"/>
        </w:rPr>
        <w:t>Žádná ze Stran není oprávněna postoupit Smlouvu nebo jak</w:t>
      </w:r>
      <w:r>
        <w:rPr>
          <w:szCs w:val="22"/>
          <w:lang w:val="cs-CZ"/>
        </w:rPr>
        <w:t>á</w:t>
      </w:r>
      <w:r w:rsidRPr="00E63243">
        <w:rPr>
          <w:szCs w:val="22"/>
          <w:lang w:val="cs-CZ"/>
        </w:rPr>
        <w:t>koliv práva a povinnosti ze Smlouvy nebo jakékoliv její části vyplývající bez předchozího písemného souhlasu druhé Strany.</w:t>
      </w:r>
    </w:p>
    <w:p w14:paraId="728FB212" w14:textId="77777777" w:rsidR="00DB7EF2" w:rsidRPr="003E455A" w:rsidRDefault="00DB7EF2" w:rsidP="001863D2">
      <w:pPr>
        <w:pStyle w:val="Heading1"/>
        <w:keepNext w:val="0"/>
        <w:keepLines w:val="0"/>
        <w:numPr>
          <w:ilvl w:val="0"/>
          <w:numId w:val="5"/>
        </w:numPr>
        <w:tabs>
          <w:tab w:val="clear" w:pos="360"/>
          <w:tab w:val="num" w:pos="720"/>
        </w:tabs>
        <w:spacing w:before="360"/>
        <w:ind w:left="720" w:hanging="539"/>
        <w:rPr>
          <w:b/>
          <w:lang w:val="cs-CZ"/>
        </w:rPr>
      </w:pPr>
      <w:r w:rsidRPr="003E455A">
        <w:rPr>
          <w:b/>
          <w:lang w:val="cs-CZ"/>
        </w:rPr>
        <w:t>mlčenlivost</w:t>
      </w:r>
    </w:p>
    <w:p w14:paraId="1915F2E9" w14:textId="77777777" w:rsidR="00DB7EF2" w:rsidRPr="00E63243" w:rsidRDefault="00DB7EF2" w:rsidP="008129F9">
      <w:pPr>
        <w:numPr>
          <w:ilvl w:val="1"/>
          <w:numId w:val="5"/>
        </w:numPr>
        <w:tabs>
          <w:tab w:val="clear" w:pos="540"/>
          <w:tab w:val="num" w:pos="720"/>
        </w:tabs>
        <w:spacing w:before="120"/>
        <w:ind w:left="720" w:hanging="539"/>
        <w:rPr>
          <w:rStyle w:val="DeltaViewInsertion"/>
          <w:color w:val="auto"/>
          <w:szCs w:val="22"/>
          <w:u w:val="none"/>
          <w:lang w:val="cs-CZ"/>
        </w:rPr>
      </w:pPr>
      <w:r w:rsidRPr="00E63243">
        <w:rPr>
          <w:rStyle w:val="DeltaViewInsertion"/>
          <w:color w:val="auto"/>
          <w:szCs w:val="22"/>
          <w:u w:val="none"/>
          <w:lang w:val="cs-CZ"/>
        </w:rPr>
        <w:t>Strany se tímto dohodly, že Smlouva nebo jakýkoliv související dokument včetně informací v nich obsažených a zároveň jakékoliv informace, které si Strany navzájem poskytly v souvislosti s touto Smlouvou, budou považovány za důvěrné ve smyslu ustanovení § 1730 odst. 2 Občanského zákoníku (dále jen „Důvěrné informace“), pokud takové informace nejsou ve</w:t>
      </w:r>
      <w:r>
        <w:rPr>
          <w:rStyle w:val="DeltaViewInsertion"/>
          <w:color w:val="auto"/>
          <w:szCs w:val="22"/>
          <w:u w:val="none"/>
          <w:lang w:val="cs-CZ"/>
        </w:rPr>
        <w:t>ř</w:t>
      </w:r>
      <w:r w:rsidRPr="00E63243">
        <w:rPr>
          <w:rStyle w:val="DeltaViewInsertion"/>
          <w:color w:val="auto"/>
          <w:szCs w:val="22"/>
          <w:u w:val="none"/>
          <w:lang w:val="cs-CZ"/>
        </w:rPr>
        <w:t>ejn</w:t>
      </w:r>
      <w:r>
        <w:rPr>
          <w:rStyle w:val="DeltaViewInsertion"/>
          <w:color w:val="auto"/>
          <w:szCs w:val="22"/>
          <w:u w:val="none"/>
          <w:lang w:val="cs-CZ"/>
        </w:rPr>
        <w:t>ě známé</w:t>
      </w:r>
      <w:r w:rsidRPr="00E63243">
        <w:rPr>
          <w:rStyle w:val="DeltaViewInsertion"/>
          <w:color w:val="auto"/>
          <w:szCs w:val="22"/>
          <w:u w:val="none"/>
          <w:lang w:val="cs-CZ"/>
        </w:rPr>
        <w:t xml:space="preserve">. Strany se taktéž dohodly a berou na vědomí, že takové </w:t>
      </w:r>
      <w:r>
        <w:rPr>
          <w:rStyle w:val="DeltaViewInsertion"/>
          <w:color w:val="auto"/>
          <w:szCs w:val="22"/>
          <w:u w:val="none"/>
          <w:lang w:val="cs-CZ"/>
        </w:rPr>
        <w:t xml:space="preserve">Důvěrné </w:t>
      </w:r>
      <w:r w:rsidRPr="00E63243">
        <w:rPr>
          <w:rStyle w:val="DeltaViewInsertion"/>
          <w:color w:val="auto"/>
          <w:szCs w:val="22"/>
          <w:u w:val="none"/>
          <w:lang w:val="cs-CZ"/>
        </w:rPr>
        <w:t>informace mohou obsahovat informace, které jsou obchodním tajemstvím.</w:t>
      </w:r>
    </w:p>
    <w:p w14:paraId="04855319" w14:textId="77777777" w:rsidR="00DB7EF2" w:rsidRPr="00E63243" w:rsidRDefault="00DB7EF2" w:rsidP="008129F9">
      <w:pPr>
        <w:numPr>
          <w:ilvl w:val="1"/>
          <w:numId w:val="5"/>
        </w:numPr>
        <w:tabs>
          <w:tab w:val="clear" w:pos="540"/>
          <w:tab w:val="num" w:pos="720"/>
        </w:tabs>
        <w:spacing w:before="120"/>
        <w:ind w:left="720" w:hanging="539"/>
        <w:rPr>
          <w:sz w:val="24"/>
          <w:szCs w:val="24"/>
          <w:lang w:val="cs-CZ"/>
        </w:rPr>
      </w:pPr>
      <w:bookmarkStart w:id="33" w:name="_DV_M290"/>
      <w:bookmarkEnd w:id="33"/>
      <w:r w:rsidRPr="00E63243">
        <w:rPr>
          <w:szCs w:val="22"/>
          <w:lang w:val="cs-CZ"/>
        </w:rPr>
        <w:t>Každá ze Stran souhlasí, že bez předchozího písemného souhlasu druhé ze Stran nezveřejní jakékoliv Důvěrné informace, které má k dispozici, ani nijak neumožní jejich zveřejnění a to a</w:t>
      </w:r>
      <w:r>
        <w:rPr>
          <w:szCs w:val="22"/>
          <w:lang w:val="cs-CZ"/>
        </w:rPr>
        <w:t>ť už jako celku či jejich části, z</w:t>
      </w:r>
      <w:r w:rsidRPr="00E63243">
        <w:rPr>
          <w:szCs w:val="22"/>
          <w:lang w:val="cs-CZ"/>
        </w:rPr>
        <w:t>a úplatu nebo bezúplatně, žádné třetí osobě. Každá ze Stran dále souhlasí, že nezneužije, nepoškodí, neznehodnotí nebo neztratí jakékoliv dokumenty, data nebo jakékoliv jiné informace obsahující Důvěrné informace.</w:t>
      </w:r>
    </w:p>
    <w:p w14:paraId="468A30D0" w14:textId="77777777" w:rsidR="00DB7EF2" w:rsidRPr="00E63243" w:rsidRDefault="00DB7EF2" w:rsidP="008129F9">
      <w:pPr>
        <w:numPr>
          <w:ilvl w:val="1"/>
          <w:numId w:val="5"/>
        </w:numPr>
        <w:tabs>
          <w:tab w:val="clear" w:pos="540"/>
          <w:tab w:val="num" w:pos="720"/>
        </w:tabs>
        <w:spacing w:before="120"/>
        <w:ind w:left="720" w:hanging="539"/>
        <w:rPr>
          <w:szCs w:val="22"/>
          <w:lang w:val="cs-CZ"/>
        </w:rPr>
      </w:pPr>
      <w:r w:rsidRPr="00E63243">
        <w:rPr>
          <w:szCs w:val="22"/>
          <w:lang w:val="cs-CZ"/>
        </w:rPr>
        <w:t>Povinnost nezveřejnit jakékoliv dokumenty, data nebo jiné informace obsahující Důvěrné informace se nebude vztahovat na právní poradce ani na jakékoliv jiné profesionální poradce Stran, kteří poskytují své služby v souvislosti s touto Smlouvou za předpokladu, že právní poradci nebo jiní profesionální poradci jsou povinni zachovávat mlčenlivost ve stejném rozsahu, jako jsou Strany dle této Smlouvy.</w:t>
      </w:r>
    </w:p>
    <w:p w14:paraId="3D1DA731" w14:textId="77777777" w:rsidR="00DB7EF2" w:rsidRPr="00E63243" w:rsidRDefault="00DB7EF2" w:rsidP="008129F9">
      <w:pPr>
        <w:numPr>
          <w:ilvl w:val="1"/>
          <w:numId w:val="5"/>
        </w:numPr>
        <w:tabs>
          <w:tab w:val="clear" w:pos="540"/>
          <w:tab w:val="num" w:pos="720"/>
        </w:tabs>
        <w:spacing w:before="120"/>
        <w:ind w:left="720" w:hanging="539"/>
        <w:rPr>
          <w:szCs w:val="22"/>
          <w:lang w:val="cs-CZ"/>
        </w:rPr>
      </w:pPr>
      <w:r>
        <w:rPr>
          <w:szCs w:val="22"/>
          <w:lang w:val="cs-CZ"/>
        </w:rPr>
        <w:t>Výše uvedená</w:t>
      </w:r>
      <w:r w:rsidRPr="00E63243">
        <w:rPr>
          <w:szCs w:val="22"/>
          <w:lang w:val="cs-CZ"/>
        </w:rPr>
        <w:t xml:space="preserve"> omezení se nebudou vztahovat na případy, kdy jakákoliv ze Stran (nebo právní poradci nebo jiní profesionální poradci kterékoliv ze stran) je povinna zveřejnit Důvěrné informace ve prospěch státu, obecních nebo jiných oficiálních orgánů na základě jejich řádně učiněné výzvy v souladu s</w:t>
      </w:r>
      <w:r>
        <w:rPr>
          <w:szCs w:val="22"/>
          <w:lang w:val="cs-CZ"/>
        </w:rPr>
        <w:t> platnými právními předpisy</w:t>
      </w:r>
      <w:r w:rsidRPr="00E63243">
        <w:rPr>
          <w:szCs w:val="22"/>
          <w:lang w:val="cs-CZ"/>
        </w:rPr>
        <w:t xml:space="preserve"> a nařízeními za předpokladu, že toto zveřejnění bude omezeno pouze na co nejmenší možnou míru a na informace přímo spojené s touto Smlouvou; zveřejňující Strana urychleně oznámí druhé Straně důvody a rozsah takového zveřejnění.</w:t>
      </w:r>
    </w:p>
    <w:p w14:paraId="684928C9" w14:textId="77777777" w:rsidR="00DB7EF2" w:rsidRPr="00E63243" w:rsidRDefault="00DB7EF2" w:rsidP="008129F9">
      <w:pPr>
        <w:numPr>
          <w:ilvl w:val="1"/>
          <w:numId w:val="5"/>
        </w:numPr>
        <w:tabs>
          <w:tab w:val="clear" w:pos="540"/>
          <w:tab w:val="num" w:pos="720"/>
        </w:tabs>
        <w:spacing w:before="120"/>
        <w:ind w:left="720" w:hanging="539"/>
        <w:rPr>
          <w:szCs w:val="22"/>
          <w:lang w:val="cs-CZ"/>
        </w:rPr>
      </w:pPr>
      <w:r w:rsidRPr="00E63243">
        <w:rPr>
          <w:szCs w:val="22"/>
          <w:lang w:val="cs-CZ"/>
        </w:rPr>
        <w:t>Povinnost nezveřejňovat Důvěrné informace se nebude vztahovat na informace, které:</w:t>
      </w:r>
    </w:p>
    <w:p w14:paraId="59AE958A" w14:textId="77777777" w:rsidR="00DB7EF2" w:rsidRPr="00E63243" w:rsidRDefault="00DB7EF2" w:rsidP="008129F9">
      <w:pPr>
        <w:spacing w:before="120"/>
        <w:ind w:left="1260" w:hanging="539"/>
        <w:rPr>
          <w:szCs w:val="22"/>
          <w:lang w:val="cs-CZ"/>
        </w:rPr>
      </w:pPr>
      <w:bookmarkStart w:id="34" w:name="_DV_M301"/>
      <w:bookmarkEnd w:id="34"/>
      <w:r w:rsidRPr="00E63243">
        <w:rPr>
          <w:szCs w:val="22"/>
          <w:lang w:val="cs-CZ"/>
        </w:rPr>
        <w:t>(i)</w:t>
      </w:r>
      <w:r w:rsidRPr="00E63243">
        <w:rPr>
          <w:szCs w:val="22"/>
          <w:lang w:val="cs-CZ"/>
        </w:rPr>
        <w:tab/>
      </w:r>
      <w:bookmarkStart w:id="35" w:name="_DV_M302"/>
      <w:bookmarkEnd w:id="35"/>
      <w:r w:rsidRPr="00E63243">
        <w:rPr>
          <w:szCs w:val="22"/>
          <w:lang w:val="cs-CZ"/>
        </w:rPr>
        <w:t>byly v době zveřejnění obecně známé;</w:t>
      </w:r>
    </w:p>
    <w:p w14:paraId="19ABA5E7" w14:textId="77777777" w:rsidR="00DB7EF2" w:rsidRPr="00E63243" w:rsidRDefault="00DB7EF2" w:rsidP="008129F9">
      <w:pPr>
        <w:spacing w:before="120"/>
        <w:ind w:left="1260" w:hanging="539"/>
        <w:rPr>
          <w:szCs w:val="22"/>
          <w:lang w:val="cs-CZ"/>
        </w:rPr>
      </w:pPr>
      <w:bookmarkStart w:id="36" w:name="_DV_M303"/>
      <w:bookmarkEnd w:id="36"/>
      <w:r w:rsidRPr="00E63243">
        <w:rPr>
          <w:szCs w:val="22"/>
          <w:lang w:val="cs-CZ"/>
        </w:rPr>
        <w:t>(ii)</w:t>
      </w:r>
      <w:r w:rsidRPr="00E63243">
        <w:rPr>
          <w:szCs w:val="22"/>
          <w:lang w:val="cs-CZ"/>
        </w:rPr>
        <w:tab/>
      </w:r>
      <w:bookmarkStart w:id="37" w:name="_DV_M304"/>
      <w:bookmarkEnd w:id="37"/>
      <w:r w:rsidRPr="00E63243">
        <w:rPr>
          <w:szCs w:val="22"/>
          <w:lang w:val="cs-CZ"/>
        </w:rPr>
        <w:t>jsou obecně známé nebo se stanou obecně známé bez zavinění zveřejňující Strany, nebo jejích zástupců;</w:t>
      </w:r>
    </w:p>
    <w:p w14:paraId="69084F6E" w14:textId="77777777" w:rsidR="00DB7EF2" w:rsidRDefault="00DB7EF2" w:rsidP="008129F9">
      <w:pPr>
        <w:spacing w:before="120"/>
        <w:ind w:left="1260" w:hanging="539"/>
        <w:rPr>
          <w:szCs w:val="22"/>
          <w:lang w:val="cs-CZ"/>
        </w:rPr>
      </w:pPr>
      <w:bookmarkStart w:id="38" w:name="_DV_M305"/>
      <w:bookmarkEnd w:id="38"/>
      <w:r w:rsidRPr="00E63243">
        <w:rPr>
          <w:szCs w:val="22"/>
          <w:lang w:val="cs-CZ"/>
        </w:rPr>
        <w:t>(iii)</w:t>
      </w:r>
      <w:r w:rsidRPr="00E63243">
        <w:rPr>
          <w:szCs w:val="22"/>
          <w:lang w:val="cs-CZ"/>
        </w:rPr>
        <w:tab/>
      </w:r>
      <w:bookmarkStart w:id="39" w:name="_DV_M306"/>
      <w:bookmarkEnd w:id="39"/>
      <w:r w:rsidRPr="00E63243">
        <w:rPr>
          <w:szCs w:val="22"/>
          <w:lang w:val="cs-CZ"/>
        </w:rPr>
        <w:t>byly v neomezené dispozici Strany nebo jejích právních poradců nebo jiných profesionálních poradců před tím, než je tato Strana obdržela v souvislosti s touto Smlouvou;</w:t>
      </w:r>
    </w:p>
    <w:p w14:paraId="5C8C3826" w14:textId="77777777" w:rsidR="00DB7EF2" w:rsidRPr="00E63243" w:rsidRDefault="00DB7EF2" w:rsidP="008129F9">
      <w:pPr>
        <w:spacing w:before="120"/>
        <w:ind w:left="1260" w:hanging="539"/>
        <w:rPr>
          <w:szCs w:val="22"/>
          <w:lang w:val="cs-CZ"/>
        </w:rPr>
      </w:pPr>
      <w:bookmarkStart w:id="40" w:name="_DV_M307"/>
      <w:bookmarkEnd w:id="40"/>
      <w:r w:rsidRPr="00E63243">
        <w:rPr>
          <w:szCs w:val="22"/>
          <w:lang w:val="cs-CZ"/>
        </w:rPr>
        <w:t>(iv)</w:t>
      </w:r>
      <w:r w:rsidRPr="00E63243">
        <w:rPr>
          <w:szCs w:val="22"/>
          <w:lang w:val="cs-CZ"/>
        </w:rPr>
        <w:tab/>
      </w:r>
      <w:bookmarkStart w:id="41" w:name="_DV_M308"/>
      <w:bookmarkEnd w:id="41"/>
      <w:r w:rsidRPr="00E63243">
        <w:rPr>
          <w:szCs w:val="22"/>
          <w:lang w:val="cs-CZ"/>
        </w:rPr>
        <w:t>byly Straně zpřístupněny třetí osobou, která k tomu byla oprávněna;</w:t>
      </w:r>
    </w:p>
    <w:p w14:paraId="0A52F2EF" w14:textId="77777777" w:rsidR="00DB7EF2" w:rsidRPr="00E63243" w:rsidRDefault="00DB7EF2" w:rsidP="008129F9">
      <w:pPr>
        <w:spacing w:before="120"/>
        <w:ind w:left="1260" w:hanging="539"/>
        <w:rPr>
          <w:szCs w:val="22"/>
          <w:lang w:val="cs-CZ"/>
        </w:rPr>
      </w:pPr>
      <w:bookmarkStart w:id="42" w:name="_DV_M309"/>
      <w:bookmarkEnd w:id="42"/>
      <w:r w:rsidRPr="00E63243">
        <w:rPr>
          <w:szCs w:val="22"/>
          <w:lang w:val="cs-CZ"/>
        </w:rPr>
        <w:t>(v)</w:t>
      </w:r>
      <w:r w:rsidRPr="00E63243">
        <w:rPr>
          <w:szCs w:val="22"/>
          <w:lang w:val="cs-CZ"/>
        </w:rPr>
        <w:tab/>
      </w:r>
      <w:bookmarkStart w:id="43" w:name="_DV_M310"/>
      <w:bookmarkEnd w:id="43"/>
      <w:r w:rsidRPr="00E63243">
        <w:rPr>
          <w:szCs w:val="22"/>
          <w:lang w:val="cs-CZ"/>
        </w:rPr>
        <w:t>byly získány nebo vytvořeny zveřejňující St</w:t>
      </w:r>
      <w:r>
        <w:rPr>
          <w:szCs w:val="22"/>
          <w:lang w:val="cs-CZ"/>
        </w:rPr>
        <w:t>ranou bez porušení této Smlouvy.</w:t>
      </w:r>
    </w:p>
    <w:p w14:paraId="2B3E683B" w14:textId="77777777" w:rsidR="00DB7EF2" w:rsidRPr="00E63243" w:rsidRDefault="00DB7EF2" w:rsidP="008129F9">
      <w:pPr>
        <w:numPr>
          <w:ilvl w:val="1"/>
          <w:numId w:val="5"/>
        </w:numPr>
        <w:tabs>
          <w:tab w:val="clear" w:pos="540"/>
          <w:tab w:val="num" w:pos="720"/>
        </w:tabs>
        <w:spacing w:before="120"/>
        <w:ind w:left="720" w:hanging="539"/>
        <w:rPr>
          <w:szCs w:val="22"/>
          <w:lang w:val="cs-CZ"/>
        </w:rPr>
      </w:pPr>
      <w:bookmarkStart w:id="44" w:name="_DV_M311"/>
      <w:bookmarkStart w:id="45" w:name="_DV_M312"/>
      <w:bookmarkStart w:id="46" w:name="_DV_M313"/>
      <w:bookmarkEnd w:id="44"/>
      <w:bookmarkEnd w:id="45"/>
      <w:bookmarkEnd w:id="46"/>
      <w:r w:rsidRPr="00E63243">
        <w:rPr>
          <w:szCs w:val="22"/>
          <w:lang w:val="cs-CZ"/>
        </w:rPr>
        <w:lastRenderedPageBreak/>
        <w:t>Strany zajistí, že jejich zaměstnanci budou</w:t>
      </w:r>
      <w:r>
        <w:rPr>
          <w:szCs w:val="22"/>
          <w:lang w:val="cs-CZ"/>
        </w:rPr>
        <w:t xml:space="preserve"> dodržovat mlčenlivost ohledně Důvěrných informací</w:t>
      </w:r>
      <w:r w:rsidRPr="00E63243">
        <w:rPr>
          <w:szCs w:val="22"/>
          <w:lang w:val="cs-CZ"/>
        </w:rPr>
        <w:t xml:space="preserve">, o kterých se dozví. Strany budou usilovat o to a vynaloží </w:t>
      </w:r>
      <w:r>
        <w:rPr>
          <w:szCs w:val="22"/>
          <w:lang w:val="cs-CZ"/>
        </w:rPr>
        <w:t>přiměřené</w:t>
      </w:r>
      <w:r w:rsidRPr="00E63243">
        <w:rPr>
          <w:szCs w:val="22"/>
          <w:lang w:val="cs-CZ"/>
        </w:rPr>
        <w:t xml:space="preserve"> úsilí za účelem, aby jakékoliv jiné osoby, které pro ně vykonávají jakékoliv činnosti na základě smlouvy nebo na základě jiného pr</w:t>
      </w:r>
      <w:r>
        <w:rPr>
          <w:szCs w:val="22"/>
          <w:lang w:val="cs-CZ"/>
        </w:rPr>
        <w:t>ávního důvodu, dodržovali mlčenlivost ohledně veškerých</w:t>
      </w:r>
      <w:r w:rsidRPr="00E63243">
        <w:rPr>
          <w:szCs w:val="22"/>
          <w:lang w:val="cs-CZ"/>
        </w:rPr>
        <w:t xml:space="preserve"> Důvěr</w:t>
      </w:r>
      <w:r>
        <w:rPr>
          <w:szCs w:val="22"/>
          <w:lang w:val="cs-CZ"/>
        </w:rPr>
        <w:t>ných informací</w:t>
      </w:r>
      <w:r w:rsidRPr="00E63243">
        <w:rPr>
          <w:szCs w:val="22"/>
          <w:lang w:val="cs-CZ"/>
        </w:rPr>
        <w:t>, o</w:t>
      </w:r>
      <w:r>
        <w:rPr>
          <w:szCs w:val="22"/>
          <w:lang w:val="cs-CZ"/>
        </w:rPr>
        <w:t> </w:t>
      </w:r>
      <w:r w:rsidRPr="00E63243">
        <w:rPr>
          <w:szCs w:val="22"/>
          <w:lang w:val="cs-CZ"/>
        </w:rPr>
        <w:t>kterých se dozvědí. Každá ze stran bude bez jakéhokoliv omezení informovat své zaměstnance a jakékoliv další osoby, že veškeré Důvěrné informace jsou předmětem mlčenlivosti.</w:t>
      </w:r>
    </w:p>
    <w:p w14:paraId="49737F30" w14:textId="77777777" w:rsidR="00DB7EF2" w:rsidRPr="00E63243" w:rsidRDefault="00DB7EF2" w:rsidP="008129F9">
      <w:pPr>
        <w:numPr>
          <w:ilvl w:val="1"/>
          <w:numId w:val="5"/>
        </w:numPr>
        <w:tabs>
          <w:tab w:val="clear" w:pos="540"/>
          <w:tab w:val="num" w:pos="720"/>
        </w:tabs>
        <w:spacing w:before="120"/>
        <w:ind w:left="720" w:hanging="539"/>
        <w:rPr>
          <w:szCs w:val="22"/>
          <w:lang w:val="cs-CZ"/>
        </w:rPr>
      </w:pPr>
      <w:r w:rsidRPr="00E63243">
        <w:rPr>
          <w:szCs w:val="22"/>
          <w:lang w:val="cs-CZ"/>
        </w:rPr>
        <w:t>Povinnost Stran nezveřejňovat Důvěrné informace zanikne po třech (3) letech po ukončení jakéhokoliv smluvního vztahu mezi Stranami dle této Smlouvy.</w:t>
      </w:r>
    </w:p>
    <w:p w14:paraId="5C237304" w14:textId="77777777" w:rsidR="00DB7EF2" w:rsidRPr="003E455A" w:rsidRDefault="00DB7EF2" w:rsidP="00E04AA4">
      <w:pPr>
        <w:pStyle w:val="Heading1"/>
        <w:keepNext w:val="0"/>
        <w:keepLines w:val="0"/>
        <w:numPr>
          <w:ilvl w:val="0"/>
          <w:numId w:val="5"/>
        </w:numPr>
        <w:tabs>
          <w:tab w:val="clear" w:pos="360"/>
          <w:tab w:val="num" w:pos="720"/>
        </w:tabs>
        <w:spacing w:before="360"/>
        <w:ind w:left="720" w:hanging="539"/>
        <w:rPr>
          <w:b/>
          <w:lang w:val="cs-CZ"/>
        </w:rPr>
      </w:pPr>
      <w:r w:rsidRPr="003E455A">
        <w:rPr>
          <w:b/>
          <w:lang w:val="cs-CZ"/>
        </w:rPr>
        <w:t>řešení sporů</w:t>
      </w:r>
    </w:p>
    <w:p w14:paraId="423019BB" w14:textId="77777777" w:rsidR="00DB7EF2" w:rsidRPr="00E63243" w:rsidRDefault="00DB7EF2" w:rsidP="00E04AA4">
      <w:pPr>
        <w:numPr>
          <w:ilvl w:val="1"/>
          <w:numId w:val="5"/>
        </w:numPr>
        <w:tabs>
          <w:tab w:val="clear" w:pos="540"/>
          <w:tab w:val="num" w:pos="720"/>
        </w:tabs>
        <w:spacing w:before="120"/>
        <w:ind w:left="720" w:hanging="540"/>
        <w:rPr>
          <w:szCs w:val="22"/>
          <w:lang w:val="cs-CZ"/>
        </w:rPr>
      </w:pPr>
      <w:r w:rsidRPr="00E63243">
        <w:rPr>
          <w:szCs w:val="22"/>
          <w:lang w:val="cs-CZ"/>
        </w:rPr>
        <w:t>Strany se zavazují vynaložit své nejlepší úsilí, aby urovnali jakékoliv spory, které vzniknou nebo mohou vzniknout v souvislosti s touto Smlouvou, dohodou.</w:t>
      </w:r>
    </w:p>
    <w:p w14:paraId="2DDCE481" w14:textId="75AFA295" w:rsidR="00DB7EF2" w:rsidRPr="00E63243" w:rsidRDefault="00DB7EF2" w:rsidP="00E04AA4">
      <w:pPr>
        <w:numPr>
          <w:ilvl w:val="1"/>
          <w:numId w:val="5"/>
        </w:numPr>
        <w:spacing w:before="120"/>
        <w:ind w:left="709" w:hanging="529"/>
        <w:rPr>
          <w:szCs w:val="22"/>
          <w:lang w:val="cs-CZ"/>
        </w:rPr>
      </w:pPr>
      <w:bookmarkStart w:id="47" w:name="_Ref264475560"/>
      <w:bookmarkStart w:id="48" w:name="_Ref250643668"/>
      <w:r>
        <w:rPr>
          <w:szCs w:val="22"/>
          <w:lang w:val="cs-CZ"/>
        </w:rPr>
        <w:t>Jestliže jakýkoliv spor vzniklý z této Smlouvy nebo</w:t>
      </w:r>
      <w:r w:rsidRPr="00E63243">
        <w:rPr>
          <w:szCs w:val="22"/>
          <w:lang w:val="cs-CZ"/>
        </w:rPr>
        <w:t xml:space="preserve"> v souvislosti s touto Smlouvou</w:t>
      </w:r>
      <w:r>
        <w:rPr>
          <w:szCs w:val="22"/>
          <w:lang w:val="cs-CZ"/>
        </w:rPr>
        <w:t>,</w:t>
      </w:r>
      <w:r w:rsidRPr="00E63243">
        <w:rPr>
          <w:szCs w:val="22"/>
          <w:lang w:val="cs-CZ"/>
        </w:rPr>
        <w:t xml:space="preserve"> včetně sporů týkajících se její platnosti, porušení, ukončení nebo zdánlivosti nebude urovnán smírně, bude takový spor závazně rozhodnut příslušnými soudy České republiky.</w:t>
      </w:r>
    </w:p>
    <w:p w14:paraId="6E643116" w14:textId="77777777" w:rsidR="00DB7EF2" w:rsidRPr="003E455A" w:rsidRDefault="00DB7EF2" w:rsidP="00E04AA4">
      <w:pPr>
        <w:pStyle w:val="Heading1"/>
        <w:keepLines w:val="0"/>
        <w:numPr>
          <w:ilvl w:val="0"/>
          <w:numId w:val="5"/>
        </w:numPr>
        <w:tabs>
          <w:tab w:val="clear" w:pos="360"/>
          <w:tab w:val="num" w:pos="720"/>
        </w:tabs>
        <w:spacing w:before="360"/>
        <w:ind w:left="720" w:hanging="539"/>
        <w:rPr>
          <w:b/>
          <w:szCs w:val="22"/>
          <w:lang w:val="cs-CZ"/>
        </w:rPr>
      </w:pPr>
      <w:bookmarkStart w:id="49" w:name="_Ref284609702"/>
      <w:bookmarkEnd w:id="47"/>
      <w:bookmarkEnd w:id="48"/>
      <w:r w:rsidRPr="003E455A">
        <w:rPr>
          <w:b/>
          <w:lang w:val="cs-CZ"/>
        </w:rPr>
        <w:t xml:space="preserve">Komunikace </w:t>
      </w:r>
    </w:p>
    <w:p w14:paraId="0565B257" w14:textId="3F6EDF6E" w:rsidR="00DB7EF2" w:rsidRPr="00E63243" w:rsidRDefault="00DB7EF2" w:rsidP="00007415">
      <w:pPr>
        <w:pStyle w:val="Heading2"/>
        <w:keepNext/>
        <w:keepLines w:val="0"/>
        <w:widowControl w:val="0"/>
        <w:numPr>
          <w:ilvl w:val="1"/>
          <w:numId w:val="5"/>
        </w:numPr>
        <w:tabs>
          <w:tab w:val="clear" w:pos="540"/>
          <w:tab w:val="num" w:pos="720"/>
        </w:tabs>
        <w:ind w:left="720" w:hanging="540"/>
        <w:rPr>
          <w:lang w:val="cs-CZ"/>
        </w:rPr>
      </w:pPr>
      <w:bookmarkStart w:id="50" w:name="_Ref533527458"/>
      <w:bookmarkStart w:id="51" w:name="_Ref289195856"/>
      <w:bookmarkStart w:id="52" w:name="_Ref11808615"/>
      <w:r w:rsidRPr="00E63243">
        <w:rPr>
          <w:lang w:val="cs-CZ"/>
        </w:rPr>
        <w:t>Jakékoliv výzvy, žádosti, nebo jiné sdělení dle této Smlouvy budou písemné, v</w:t>
      </w:r>
      <w:r w:rsidR="0099599D">
        <w:rPr>
          <w:lang w:val="cs-CZ"/>
        </w:rPr>
        <w:t> českém</w:t>
      </w:r>
      <w:r w:rsidRPr="00E63243">
        <w:rPr>
          <w:lang w:val="cs-CZ"/>
        </w:rPr>
        <w:t xml:space="preserve"> jazyce</w:t>
      </w:r>
      <w:r>
        <w:rPr>
          <w:lang w:val="cs-CZ"/>
        </w:rPr>
        <w:t xml:space="preserve"> (</w:t>
      </w:r>
      <w:r w:rsidR="0099599D">
        <w:rPr>
          <w:lang w:val="cs-CZ"/>
        </w:rPr>
        <w:t xml:space="preserve">případně v anglickém jazyce pokud </w:t>
      </w:r>
      <w:r>
        <w:rPr>
          <w:lang w:val="cs-CZ"/>
        </w:rPr>
        <w:t xml:space="preserve">by obě Strany </w:t>
      </w:r>
      <w:r w:rsidR="0099599D">
        <w:rPr>
          <w:lang w:val="cs-CZ"/>
        </w:rPr>
        <w:t>ne</w:t>
      </w:r>
      <w:r>
        <w:rPr>
          <w:lang w:val="cs-CZ"/>
        </w:rPr>
        <w:t>měly sídlo v České republice)</w:t>
      </w:r>
      <w:r w:rsidRPr="00E63243">
        <w:rPr>
          <w:lang w:val="cs-CZ"/>
        </w:rPr>
        <w:t xml:space="preserve"> a řádně podepsané příslušnou osobou oprávněnou jednat za každou ze Stran.</w:t>
      </w:r>
      <w:bookmarkEnd w:id="50"/>
    </w:p>
    <w:p w14:paraId="67972052" w14:textId="79CDBA27" w:rsidR="00DB7EF2" w:rsidRPr="00E63243" w:rsidRDefault="00DB7EF2" w:rsidP="00007415">
      <w:pPr>
        <w:pStyle w:val="Heading2"/>
        <w:keepLines w:val="0"/>
        <w:widowControl w:val="0"/>
        <w:numPr>
          <w:ilvl w:val="1"/>
          <w:numId w:val="5"/>
        </w:numPr>
        <w:tabs>
          <w:tab w:val="clear" w:pos="540"/>
          <w:tab w:val="num" w:pos="720"/>
        </w:tabs>
        <w:ind w:left="720" w:hanging="540"/>
        <w:rPr>
          <w:lang w:val="cs-CZ"/>
        </w:rPr>
      </w:pPr>
      <w:bookmarkStart w:id="53" w:name="_Ref533527605"/>
      <w:bookmarkEnd w:id="51"/>
      <w:r w:rsidRPr="00E63243">
        <w:rPr>
          <w:lang w:val="cs-CZ"/>
        </w:rPr>
        <w:t xml:space="preserve">Vedle jakýchkoliv jiných prostředků komunikace, na kterých se Strany dohodnou, budou za účinný způsob doručení dle této Smlouvy považovány osobní doručení, doručení prostřednictvím doporučené zásilky, </w:t>
      </w:r>
      <w:r w:rsidR="005034CA">
        <w:rPr>
          <w:lang w:val="cs-CZ"/>
        </w:rPr>
        <w:t>emailem</w:t>
      </w:r>
      <w:r w:rsidRPr="00E63243">
        <w:rPr>
          <w:lang w:val="cs-CZ"/>
        </w:rPr>
        <w:t>, a to na adresy nebo kontaktní údaje stran uvedené níže nebo na jakoukoliv jinou adresu nebo kontaktní údaje, které si mezi sebou Strany písemně sdělili.</w:t>
      </w:r>
      <w:bookmarkEnd w:id="53"/>
    </w:p>
    <w:bookmarkEnd w:id="52"/>
    <w:p w14:paraId="2BBFDC6E" w14:textId="77777777" w:rsidR="00DB7EF2" w:rsidRPr="00E63243" w:rsidRDefault="00DB7EF2" w:rsidP="00007415">
      <w:pPr>
        <w:suppressAutoHyphens/>
        <w:spacing w:before="120" w:after="60"/>
        <w:ind w:left="720"/>
        <w:rPr>
          <w:szCs w:val="22"/>
          <w:lang w:val="cs-CZ"/>
        </w:rPr>
      </w:pPr>
      <w:r w:rsidRPr="00E63243">
        <w:rPr>
          <w:szCs w:val="22"/>
          <w:lang w:val="cs-CZ"/>
        </w:rPr>
        <w:t xml:space="preserve">Pro komunikaci s Kupujícím: </w:t>
      </w:r>
    </w:p>
    <w:p w14:paraId="71FCED17" w14:textId="4574ED00" w:rsidR="00DB7EF2" w:rsidRPr="00E63243" w:rsidRDefault="00DB7EF2" w:rsidP="002453C7">
      <w:pPr>
        <w:widowControl w:val="0"/>
        <w:tabs>
          <w:tab w:val="left" w:pos="1890"/>
        </w:tabs>
        <w:suppressAutoHyphens/>
        <w:ind w:left="720"/>
        <w:rPr>
          <w:szCs w:val="22"/>
          <w:lang w:val="cs-CZ"/>
        </w:rPr>
      </w:pPr>
      <w:r w:rsidRPr="00E63243">
        <w:rPr>
          <w:szCs w:val="22"/>
          <w:lang w:val="cs-CZ"/>
        </w:rPr>
        <w:t>Adresa:</w:t>
      </w:r>
      <w:r w:rsidRPr="00E63243">
        <w:rPr>
          <w:szCs w:val="22"/>
          <w:lang w:val="cs-CZ"/>
        </w:rPr>
        <w:tab/>
      </w:r>
      <w:r w:rsidR="00935E14">
        <w:rPr>
          <w:szCs w:val="22"/>
          <w:lang w:val="cs-CZ"/>
        </w:rPr>
        <w:t>Exnárova 1035/1a</w:t>
      </w:r>
      <w:r w:rsidRPr="00E63243">
        <w:rPr>
          <w:szCs w:val="22"/>
          <w:lang w:val="cs-CZ"/>
        </w:rPr>
        <w:t>, Praha 4, PSČ 14</w:t>
      </w:r>
      <w:r w:rsidR="00935E14">
        <w:rPr>
          <w:szCs w:val="22"/>
          <w:lang w:val="cs-CZ"/>
        </w:rPr>
        <w:t>9</w:t>
      </w:r>
      <w:r w:rsidRPr="00E63243">
        <w:rPr>
          <w:szCs w:val="22"/>
          <w:lang w:val="cs-CZ"/>
        </w:rPr>
        <w:t xml:space="preserve"> 00</w:t>
      </w:r>
    </w:p>
    <w:p w14:paraId="0F2088DD" w14:textId="77777777" w:rsidR="00DB7EF2" w:rsidRPr="00E63243" w:rsidRDefault="00DB7EF2" w:rsidP="002453C7">
      <w:pPr>
        <w:widowControl w:val="0"/>
        <w:tabs>
          <w:tab w:val="left" w:pos="1890"/>
        </w:tabs>
        <w:suppressAutoHyphens/>
        <w:ind w:left="720"/>
        <w:rPr>
          <w:szCs w:val="22"/>
          <w:lang w:val="cs-CZ"/>
        </w:rPr>
      </w:pPr>
      <w:r w:rsidRPr="00E63243">
        <w:rPr>
          <w:szCs w:val="22"/>
          <w:lang w:val="cs-CZ"/>
        </w:rPr>
        <w:t>K rukám:</w:t>
      </w:r>
      <w:r w:rsidRPr="00E63243">
        <w:rPr>
          <w:szCs w:val="22"/>
          <w:lang w:val="cs-CZ"/>
        </w:rPr>
        <w:tab/>
        <w:t>Aleš Pelikán</w:t>
      </w:r>
    </w:p>
    <w:p w14:paraId="6E2F4359" w14:textId="77777777" w:rsidR="00DB7EF2" w:rsidRPr="00E63243" w:rsidRDefault="00DB7EF2" w:rsidP="002453C7">
      <w:pPr>
        <w:widowControl w:val="0"/>
        <w:tabs>
          <w:tab w:val="left" w:pos="1890"/>
        </w:tabs>
        <w:suppressAutoHyphens/>
        <w:ind w:left="720"/>
        <w:rPr>
          <w:szCs w:val="22"/>
          <w:lang w:val="cs-CZ"/>
        </w:rPr>
      </w:pPr>
      <w:r w:rsidRPr="00E63243">
        <w:rPr>
          <w:szCs w:val="22"/>
          <w:lang w:val="cs-CZ"/>
        </w:rPr>
        <w:t>Tel:</w:t>
      </w:r>
      <w:r w:rsidRPr="00E63243">
        <w:rPr>
          <w:szCs w:val="22"/>
          <w:lang w:val="cs-CZ"/>
        </w:rPr>
        <w:tab/>
      </w:r>
      <w:r w:rsidRPr="00E63243">
        <w:rPr>
          <w:lang w:val="cs-CZ"/>
        </w:rPr>
        <w:t>+420 724 072 798</w:t>
      </w:r>
    </w:p>
    <w:p w14:paraId="2637AEF6" w14:textId="77777777" w:rsidR="00DB7EF2" w:rsidRPr="00E63243" w:rsidRDefault="00DB7EF2" w:rsidP="002453C7">
      <w:pPr>
        <w:widowControl w:val="0"/>
        <w:tabs>
          <w:tab w:val="left" w:pos="1890"/>
        </w:tabs>
        <w:suppressAutoHyphens/>
        <w:ind w:left="720"/>
        <w:rPr>
          <w:szCs w:val="22"/>
          <w:lang w:val="cs-CZ"/>
        </w:rPr>
      </w:pPr>
      <w:r w:rsidRPr="00E63243">
        <w:rPr>
          <w:szCs w:val="22"/>
          <w:lang w:val="cs-CZ"/>
        </w:rPr>
        <w:t>E-mail:</w:t>
      </w:r>
      <w:r w:rsidRPr="00E63243">
        <w:rPr>
          <w:szCs w:val="22"/>
          <w:lang w:val="cs-CZ"/>
        </w:rPr>
        <w:tab/>
      </w:r>
      <w:hyperlink r:id="rId7" w:tgtFrame="_blank" w:history="1">
        <w:r w:rsidRPr="00524642">
          <w:rPr>
            <w:lang w:val="pl-PL"/>
          </w:rPr>
          <w:t>pelikan@plastigram.eu</w:t>
        </w:r>
      </w:hyperlink>
    </w:p>
    <w:p w14:paraId="48208E1B" w14:textId="77777777" w:rsidR="00DB7EF2" w:rsidRPr="00E63243" w:rsidRDefault="00DB7EF2" w:rsidP="00007415">
      <w:pPr>
        <w:tabs>
          <w:tab w:val="left" w:pos="1800"/>
        </w:tabs>
        <w:suppressAutoHyphens/>
        <w:spacing w:before="120" w:after="60"/>
        <w:ind w:left="720"/>
        <w:rPr>
          <w:szCs w:val="22"/>
          <w:lang w:val="cs-CZ"/>
        </w:rPr>
      </w:pPr>
      <w:r w:rsidRPr="00E63243">
        <w:rPr>
          <w:szCs w:val="22"/>
          <w:lang w:val="cs-CZ"/>
        </w:rPr>
        <w:t>Pro komunikaci s Kupujícím v technických záležitostech:</w:t>
      </w:r>
    </w:p>
    <w:p w14:paraId="23F86EE9" w14:textId="366FABAA" w:rsidR="00DB7EF2" w:rsidRPr="00E63243" w:rsidRDefault="00DB7EF2" w:rsidP="002453C7">
      <w:pPr>
        <w:tabs>
          <w:tab w:val="left" w:pos="1890"/>
          <w:tab w:val="left" w:pos="2880"/>
        </w:tabs>
        <w:ind w:left="720"/>
        <w:rPr>
          <w:szCs w:val="22"/>
          <w:lang w:val="cs-CZ"/>
        </w:rPr>
      </w:pPr>
      <w:r w:rsidRPr="00E63243">
        <w:rPr>
          <w:szCs w:val="22"/>
          <w:lang w:val="cs-CZ"/>
        </w:rPr>
        <w:t>Adresa:</w:t>
      </w:r>
      <w:r w:rsidRPr="00E63243">
        <w:rPr>
          <w:szCs w:val="22"/>
          <w:lang w:val="cs-CZ"/>
        </w:rPr>
        <w:tab/>
      </w:r>
      <w:r w:rsidR="00AB6AA9">
        <w:rPr>
          <w:szCs w:val="22"/>
          <w:lang w:val="cs-CZ"/>
        </w:rPr>
        <w:t>Tovární 2093, Sokolov, PSČ 356 01</w:t>
      </w:r>
    </w:p>
    <w:p w14:paraId="0CC3B6F7" w14:textId="65D63CC8" w:rsidR="00DB7EF2" w:rsidRPr="00E63243" w:rsidRDefault="00DB7EF2" w:rsidP="002453C7">
      <w:pPr>
        <w:tabs>
          <w:tab w:val="left" w:pos="1890"/>
          <w:tab w:val="left" w:pos="2880"/>
        </w:tabs>
        <w:ind w:left="720"/>
        <w:rPr>
          <w:szCs w:val="22"/>
          <w:lang w:val="cs-CZ"/>
        </w:rPr>
      </w:pPr>
      <w:r w:rsidRPr="00E63243">
        <w:rPr>
          <w:szCs w:val="22"/>
          <w:lang w:val="cs-CZ"/>
        </w:rPr>
        <w:t>K rukám:</w:t>
      </w:r>
      <w:r w:rsidRPr="00E63243">
        <w:rPr>
          <w:szCs w:val="22"/>
          <w:lang w:val="cs-CZ"/>
        </w:rPr>
        <w:tab/>
      </w:r>
      <w:r w:rsidR="00AB6AA9">
        <w:rPr>
          <w:szCs w:val="22"/>
          <w:lang w:val="cs-CZ"/>
        </w:rPr>
        <w:t>Michal Košek</w:t>
      </w:r>
    </w:p>
    <w:p w14:paraId="4B4EDECC" w14:textId="0AF6853C" w:rsidR="00DB7EF2" w:rsidRPr="00E63243" w:rsidRDefault="00DB7EF2" w:rsidP="002453C7">
      <w:pPr>
        <w:tabs>
          <w:tab w:val="left" w:pos="1890"/>
          <w:tab w:val="left" w:pos="2880"/>
        </w:tabs>
        <w:ind w:left="720"/>
        <w:rPr>
          <w:szCs w:val="22"/>
          <w:lang w:val="cs-CZ"/>
        </w:rPr>
      </w:pPr>
      <w:r w:rsidRPr="00E63243">
        <w:rPr>
          <w:szCs w:val="22"/>
          <w:lang w:val="cs-CZ"/>
        </w:rPr>
        <w:t>Tel.:</w:t>
      </w:r>
      <w:r w:rsidRPr="00E63243">
        <w:rPr>
          <w:szCs w:val="22"/>
          <w:lang w:val="cs-CZ"/>
        </w:rPr>
        <w:tab/>
        <w:t xml:space="preserve">+420 </w:t>
      </w:r>
      <w:r w:rsidR="00AB6AA9">
        <w:rPr>
          <w:szCs w:val="22"/>
          <w:lang w:val="cs-CZ"/>
        </w:rPr>
        <w:t>723 954 146</w:t>
      </w:r>
    </w:p>
    <w:p w14:paraId="2BC61360" w14:textId="541BFAFC" w:rsidR="00DB7EF2" w:rsidRPr="00E63243" w:rsidRDefault="00DB7EF2" w:rsidP="002453C7">
      <w:pPr>
        <w:tabs>
          <w:tab w:val="left" w:pos="1890"/>
          <w:tab w:val="left" w:pos="2880"/>
        </w:tabs>
        <w:ind w:left="720"/>
        <w:rPr>
          <w:szCs w:val="22"/>
          <w:lang w:val="cs-CZ"/>
        </w:rPr>
      </w:pPr>
      <w:r w:rsidRPr="00E63243">
        <w:rPr>
          <w:szCs w:val="22"/>
          <w:lang w:val="cs-CZ"/>
        </w:rPr>
        <w:t>E-mail:</w:t>
      </w:r>
      <w:r w:rsidRPr="00E63243">
        <w:rPr>
          <w:szCs w:val="22"/>
          <w:lang w:val="cs-CZ"/>
        </w:rPr>
        <w:tab/>
      </w:r>
      <w:r w:rsidR="00AB6AA9">
        <w:rPr>
          <w:szCs w:val="22"/>
          <w:lang w:val="cs-CZ"/>
        </w:rPr>
        <w:t>kosek</w:t>
      </w:r>
      <w:r w:rsidRPr="00E63243">
        <w:rPr>
          <w:szCs w:val="22"/>
          <w:lang w:val="cs-CZ"/>
        </w:rPr>
        <w:t>@plastigram.eu</w:t>
      </w:r>
    </w:p>
    <w:p w14:paraId="421FE797" w14:textId="77777777" w:rsidR="00DB7EF2" w:rsidRPr="00C011F2" w:rsidRDefault="00DB7EF2" w:rsidP="00007415">
      <w:pPr>
        <w:tabs>
          <w:tab w:val="left" w:pos="1800"/>
        </w:tabs>
        <w:suppressAutoHyphens/>
        <w:spacing w:before="120" w:after="60"/>
        <w:ind w:left="720"/>
        <w:rPr>
          <w:szCs w:val="22"/>
          <w:lang w:val="cs-CZ"/>
        </w:rPr>
      </w:pPr>
      <w:r w:rsidRPr="00E63243">
        <w:rPr>
          <w:szCs w:val="22"/>
          <w:lang w:val="cs-CZ"/>
        </w:rPr>
        <w:t>Pro komunikaci s Dodavatelem:</w:t>
      </w:r>
    </w:p>
    <w:p w14:paraId="5D046133" w14:textId="77777777" w:rsidR="00DB7EF2" w:rsidRPr="00E63243" w:rsidRDefault="00DB7EF2" w:rsidP="002453C7">
      <w:pPr>
        <w:tabs>
          <w:tab w:val="left" w:pos="1800"/>
        </w:tabs>
        <w:suppressAutoHyphens/>
        <w:spacing w:before="240" w:after="240"/>
        <w:ind w:left="720"/>
        <w:rPr>
          <w:szCs w:val="22"/>
          <w:lang w:val="cs-CZ"/>
        </w:rPr>
      </w:pPr>
      <w:r w:rsidRPr="00C011F2">
        <w:rPr>
          <w:rFonts w:ascii="Arial" w:hAnsi="Arial" w:cs="Arial"/>
          <w:i/>
          <w:color w:val="000000"/>
          <w:sz w:val="20"/>
          <w:highlight w:val="yellow"/>
          <w:lang w:val="cs-CZ"/>
        </w:rPr>
        <w:t>[</w:t>
      </w:r>
      <w:r w:rsidRPr="00C011F2">
        <w:rPr>
          <w:rFonts w:ascii="Arial" w:hAnsi="Arial" w:cs="Arial"/>
          <w:i/>
          <w:caps/>
          <w:color w:val="000000"/>
          <w:sz w:val="20"/>
          <w:highlight w:val="yellow"/>
          <w:lang w:val="cs-CZ"/>
        </w:rPr>
        <w:t>upraví dodavatel podle skutečnosti</w:t>
      </w:r>
      <w:r w:rsidRPr="00C011F2">
        <w:rPr>
          <w:rFonts w:ascii="Arial" w:hAnsi="Arial" w:cs="Arial"/>
          <w:i/>
          <w:color w:val="000000"/>
          <w:sz w:val="20"/>
          <w:highlight w:val="yellow"/>
          <w:lang w:val="cs-CZ"/>
        </w:rPr>
        <w:t>]</w:t>
      </w:r>
    </w:p>
    <w:p w14:paraId="0C11B719" w14:textId="77777777" w:rsidR="00DB7EF2" w:rsidRPr="00E63243" w:rsidRDefault="00DB7EF2" w:rsidP="002453C7">
      <w:pPr>
        <w:tabs>
          <w:tab w:val="left" w:pos="1890"/>
          <w:tab w:val="left" w:pos="2880"/>
        </w:tabs>
        <w:ind w:left="720"/>
        <w:rPr>
          <w:szCs w:val="22"/>
          <w:lang w:val="cs-CZ"/>
        </w:rPr>
      </w:pPr>
      <w:r w:rsidRPr="00E63243">
        <w:rPr>
          <w:szCs w:val="22"/>
          <w:lang w:val="cs-CZ"/>
        </w:rPr>
        <w:t>Adresa:</w:t>
      </w:r>
      <w:r w:rsidRPr="00E63243">
        <w:rPr>
          <w:szCs w:val="22"/>
          <w:lang w:val="cs-CZ"/>
        </w:rPr>
        <w:tab/>
      </w:r>
      <w:r w:rsidRPr="00E63243">
        <w:rPr>
          <w:szCs w:val="22"/>
          <w:highlight w:val="yellow"/>
          <w:lang w:val="cs-CZ"/>
        </w:rPr>
        <w:t>[●]</w:t>
      </w:r>
    </w:p>
    <w:p w14:paraId="1EA9FE32" w14:textId="77777777" w:rsidR="00DB7EF2" w:rsidRPr="00E63243" w:rsidRDefault="00DB7EF2" w:rsidP="002453C7">
      <w:pPr>
        <w:tabs>
          <w:tab w:val="left" w:pos="1890"/>
          <w:tab w:val="left" w:pos="2880"/>
        </w:tabs>
        <w:ind w:left="720"/>
        <w:rPr>
          <w:szCs w:val="22"/>
          <w:lang w:val="cs-CZ"/>
        </w:rPr>
      </w:pPr>
      <w:r w:rsidRPr="00E63243">
        <w:rPr>
          <w:szCs w:val="22"/>
          <w:lang w:val="cs-CZ"/>
        </w:rPr>
        <w:t>K rukám:</w:t>
      </w:r>
      <w:r w:rsidRPr="00E63243">
        <w:rPr>
          <w:szCs w:val="22"/>
          <w:lang w:val="cs-CZ"/>
        </w:rPr>
        <w:tab/>
      </w:r>
      <w:r w:rsidRPr="00E63243">
        <w:rPr>
          <w:szCs w:val="22"/>
          <w:highlight w:val="yellow"/>
          <w:lang w:val="cs-CZ"/>
        </w:rPr>
        <w:t>[●]</w:t>
      </w:r>
    </w:p>
    <w:p w14:paraId="7A897BE8" w14:textId="77777777" w:rsidR="00DB7EF2" w:rsidRPr="00E63243" w:rsidRDefault="00DB7EF2" w:rsidP="002453C7">
      <w:pPr>
        <w:tabs>
          <w:tab w:val="left" w:pos="1890"/>
          <w:tab w:val="left" w:pos="2880"/>
        </w:tabs>
        <w:ind w:left="720"/>
        <w:rPr>
          <w:szCs w:val="22"/>
          <w:lang w:val="cs-CZ"/>
        </w:rPr>
      </w:pPr>
      <w:r w:rsidRPr="00E63243">
        <w:rPr>
          <w:szCs w:val="22"/>
          <w:lang w:val="cs-CZ"/>
        </w:rPr>
        <w:t>Tel.:</w:t>
      </w:r>
      <w:r w:rsidRPr="00E63243">
        <w:rPr>
          <w:szCs w:val="22"/>
          <w:lang w:val="cs-CZ"/>
        </w:rPr>
        <w:tab/>
      </w:r>
      <w:r w:rsidRPr="00E63243">
        <w:rPr>
          <w:szCs w:val="22"/>
          <w:highlight w:val="yellow"/>
          <w:lang w:val="cs-CZ"/>
        </w:rPr>
        <w:t>[●]</w:t>
      </w:r>
    </w:p>
    <w:p w14:paraId="076378E2" w14:textId="77777777" w:rsidR="00DB7EF2" w:rsidRPr="00E63243" w:rsidRDefault="00DB7EF2" w:rsidP="002453C7">
      <w:pPr>
        <w:tabs>
          <w:tab w:val="left" w:pos="1890"/>
          <w:tab w:val="left" w:pos="2880"/>
        </w:tabs>
        <w:ind w:left="720"/>
        <w:rPr>
          <w:szCs w:val="22"/>
          <w:lang w:val="cs-CZ"/>
        </w:rPr>
      </w:pPr>
      <w:r w:rsidRPr="00E63243">
        <w:rPr>
          <w:szCs w:val="22"/>
          <w:lang w:val="cs-CZ"/>
        </w:rPr>
        <w:t>E-mail:</w:t>
      </w:r>
      <w:r w:rsidRPr="00E63243">
        <w:rPr>
          <w:szCs w:val="22"/>
          <w:lang w:val="cs-CZ"/>
        </w:rPr>
        <w:tab/>
      </w:r>
      <w:r w:rsidRPr="00E63243">
        <w:rPr>
          <w:szCs w:val="22"/>
          <w:highlight w:val="yellow"/>
          <w:lang w:val="cs-CZ"/>
        </w:rPr>
        <w:t>[●]</w:t>
      </w:r>
    </w:p>
    <w:p w14:paraId="0E21247C" w14:textId="77777777" w:rsidR="00DB7EF2" w:rsidRPr="00E63243" w:rsidRDefault="00DB7EF2" w:rsidP="002453C7">
      <w:pPr>
        <w:tabs>
          <w:tab w:val="left" w:pos="1890"/>
          <w:tab w:val="left" w:pos="2880"/>
        </w:tabs>
        <w:ind w:left="720"/>
        <w:rPr>
          <w:sz w:val="24"/>
          <w:szCs w:val="24"/>
          <w:lang w:val="cs-CZ"/>
        </w:rPr>
      </w:pPr>
      <w:r w:rsidRPr="00E63243">
        <w:rPr>
          <w:szCs w:val="22"/>
          <w:lang w:val="cs-CZ"/>
        </w:rPr>
        <w:t>Fax:</w:t>
      </w:r>
      <w:r w:rsidRPr="00E63243">
        <w:rPr>
          <w:szCs w:val="22"/>
          <w:lang w:val="cs-CZ"/>
        </w:rPr>
        <w:tab/>
      </w:r>
      <w:r w:rsidRPr="00E63243">
        <w:rPr>
          <w:szCs w:val="22"/>
          <w:highlight w:val="yellow"/>
          <w:lang w:val="cs-CZ"/>
        </w:rPr>
        <w:t>[●]</w:t>
      </w:r>
    </w:p>
    <w:p w14:paraId="5A055DB4" w14:textId="30DB31EC" w:rsidR="00DB7EF2" w:rsidRPr="00E63243" w:rsidRDefault="00DB7EF2" w:rsidP="00007415">
      <w:pPr>
        <w:pStyle w:val="Heading2"/>
        <w:keepLines w:val="0"/>
        <w:widowControl w:val="0"/>
        <w:numPr>
          <w:ilvl w:val="1"/>
          <w:numId w:val="5"/>
        </w:numPr>
        <w:ind w:left="720" w:hanging="539"/>
        <w:rPr>
          <w:lang w:val="cs-CZ"/>
        </w:rPr>
      </w:pPr>
      <w:r w:rsidRPr="00E63243">
        <w:rPr>
          <w:lang w:val="cs-CZ"/>
        </w:rPr>
        <w:t xml:space="preserve">Při splnění podmínek čl. </w:t>
      </w:r>
      <w:r w:rsidRPr="00E63243">
        <w:fldChar w:fldCharType="begin"/>
      </w:r>
      <w:r w:rsidRPr="00E63243">
        <w:rPr>
          <w:lang w:val="cs-CZ"/>
        </w:rPr>
        <w:instrText xml:space="preserve"> REF _Ref533527458 \r \h  \* MERGEFORMAT </w:instrText>
      </w:r>
      <w:r w:rsidRPr="00E63243">
        <w:fldChar w:fldCharType="separate"/>
      </w:r>
      <w:r w:rsidR="006202AF">
        <w:rPr>
          <w:lang w:val="cs-CZ"/>
        </w:rPr>
        <w:t>17.1</w:t>
      </w:r>
      <w:r w:rsidRPr="00E63243">
        <w:fldChar w:fldCharType="end"/>
      </w:r>
      <w:r w:rsidRPr="00E63243">
        <w:rPr>
          <w:lang w:val="cs-CZ"/>
        </w:rPr>
        <w:t xml:space="preserve"> a v případě, že nebude k dispozici důkaz o dřívějším doručení, bude jakákoliv výzva nebo jiná komunikace dle toho článku považována za doručenou:</w:t>
      </w:r>
    </w:p>
    <w:p w14:paraId="57394D32" w14:textId="77777777" w:rsidR="00DB7EF2" w:rsidRPr="00E63243" w:rsidRDefault="00DB7EF2" w:rsidP="00007415">
      <w:pPr>
        <w:pStyle w:val="Heading2"/>
        <w:keepLines w:val="0"/>
        <w:widowControl w:val="0"/>
        <w:numPr>
          <w:ilvl w:val="0"/>
          <w:numId w:val="8"/>
        </w:numPr>
        <w:tabs>
          <w:tab w:val="num" w:pos="-2700"/>
        </w:tabs>
        <w:ind w:left="1260" w:hanging="539"/>
        <w:rPr>
          <w:lang w:val="cs-CZ"/>
        </w:rPr>
      </w:pPr>
      <w:r w:rsidRPr="00E63243">
        <w:rPr>
          <w:lang w:val="cs-CZ"/>
        </w:rPr>
        <w:t xml:space="preserve">v případě osobního doručení v okamžiku, kdy došlo k osobnímu doručení na adresu uvedenou v článku </w:t>
      </w:r>
      <w:r w:rsidRPr="00E63243">
        <w:fldChar w:fldCharType="begin"/>
      </w:r>
      <w:r w:rsidRPr="00E63243">
        <w:rPr>
          <w:lang w:val="cs-CZ"/>
        </w:rPr>
        <w:instrText xml:space="preserve"> REF _Ref533527605 \r \h  \* MERGEFORMAT </w:instrText>
      </w:r>
      <w:r w:rsidRPr="00E63243">
        <w:fldChar w:fldCharType="separate"/>
      </w:r>
      <w:r>
        <w:rPr>
          <w:lang w:val="cs-CZ"/>
        </w:rPr>
        <w:t>17.2</w:t>
      </w:r>
      <w:r w:rsidRPr="00E63243">
        <w:fldChar w:fldCharType="end"/>
      </w:r>
      <w:r w:rsidRPr="00E63243">
        <w:rPr>
          <w:lang w:val="cs-CZ"/>
        </w:rPr>
        <w:t>;</w:t>
      </w:r>
    </w:p>
    <w:p w14:paraId="33C1C040" w14:textId="77777777" w:rsidR="00DB7EF2" w:rsidRPr="00E63243" w:rsidRDefault="00DB7EF2" w:rsidP="00007415">
      <w:pPr>
        <w:pStyle w:val="Heading2"/>
        <w:keepLines w:val="0"/>
        <w:widowControl w:val="0"/>
        <w:numPr>
          <w:ilvl w:val="0"/>
          <w:numId w:val="8"/>
        </w:numPr>
        <w:tabs>
          <w:tab w:val="num" w:pos="-2700"/>
        </w:tabs>
        <w:ind w:left="1260" w:hanging="539"/>
        <w:rPr>
          <w:lang w:val="cs-CZ"/>
        </w:rPr>
      </w:pPr>
      <w:r w:rsidRPr="00E63243">
        <w:rPr>
          <w:lang w:val="cs-CZ"/>
        </w:rPr>
        <w:lastRenderedPageBreak/>
        <w:t>v případě doručení prostřednictvím doporučené zásilky za předpokladu, že je zásilka doručena nebo odmítnuta, 15</w:t>
      </w:r>
      <w:r>
        <w:rPr>
          <w:lang w:val="cs-CZ"/>
        </w:rPr>
        <w:t>.</w:t>
      </w:r>
      <w:r w:rsidRPr="00E63243">
        <w:rPr>
          <w:lang w:val="cs-CZ"/>
        </w:rPr>
        <w:t xml:space="preserve"> Pracovní den následující po odeslání do jiné země; a</w:t>
      </w:r>
    </w:p>
    <w:p w14:paraId="7C705A77" w14:textId="4CCBDCD8" w:rsidR="00DB7EF2" w:rsidRPr="00E63243" w:rsidRDefault="00DB7EF2" w:rsidP="00007415">
      <w:pPr>
        <w:pStyle w:val="Heading2"/>
        <w:keepLines w:val="0"/>
        <w:widowControl w:val="0"/>
        <w:numPr>
          <w:ilvl w:val="0"/>
          <w:numId w:val="8"/>
        </w:numPr>
        <w:tabs>
          <w:tab w:val="num" w:pos="-2700"/>
        </w:tabs>
        <w:ind w:left="1260" w:hanging="539"/>
        <w:rPr>
          <w:lang w:val="cs-CZ"/>
        </w:rPr>
      </w:pPr>
      <w:r w:rsidRPr="00E63243">
        <w:rPr>
          <w:lang w:val="cs-CZ"/>
        </w:rPr>
        <w:t xml:space="preserve">v případě </w:t>
      </w:r>
      <w:r w:rsidR="00DF0F17">
        <w:rPr>
          <w:lang w:val="cs-CZ"/>
        </w:rPr>
        <w:t>emailu</w:t>
      </w:r>
      <w:r w:rsidRPr="00E63243">
        <w:rPr>
          <w:lang w:val="cs-CZ"/>
        </w:rPr>
        <w:t>, v okamžiku dokončení přenosu.</w:t>
      </w:r>
    </w:p>
    <w:bookmarkEnd w:id="49"/>
    <w:p w14:paraId="55891FCB" w14:textId="77777777" w:rsidR="00DB7EF2" w:rsidRPr="003E455A" w:rsidRDefault="00DB7EF2" w:rsidP="000122E9">
      <w:pPr>
        <w:pStyle w:val="Heading1"/>
        <w:keepNext w:val="0"/>
        <w:keepLines w:val="0"/>
        <w:numPr>
          <w:ilvl w:val="0"/>
          <w:numId w:val="5"/>
        </w:numPr>
        <w:tabs>
          <w:tab w:val="clear" w:pos="360"/>
          <w:tab w:val="num" w:pos="720"/>
        </w:tabs>
        <w:spacing w:before="360"/>
        <w:ind w:left="720" w:hanging="539"/>
        <w:rPr>
          <w:b/>
          <w:lang w:val="cs-CZ"/>
        </w:rPr>
      </w:pPr>
      <w:r w:rsidRPr="003E455A">
        <w:rPr>
          <w:b/>
          <w:lang w:val="cs-CZ"/>
        </w:rPr>
        <w:t>všeobecná ustanovení</w:t>
      </w:r>
    </w:p>
    <w:p w14:paraId="6B04BB67" w14:textId="397BE8E6" w:rsidR="00DB7EF2" w:rsidRPr="00E63243" w:rsidRDefault="00DB7EF2" w:rsidP="000122E9">
      <w:pPr>
        <w:numPr>
          <w:ilvl w:val="1"/>
          <w:numId w:val="5"/>
        </w:numPr>
        <w:tabs>
          <w:tab w:val="clear" w:pos="540"/>
          <w:tab w:val="num" w:pos="720"/>
        </w:tabs>
        <w:spacing w:before="120"/>
        <w:ind w:left="720" w:hanging="540"/>
        <w:rPr>
          <w:szCs w:val="22"/>
          <w:lang w:val="cs-CZ"/>
        </w:rPr>
      </w:pPr>
      <w:r w:rsidRPr="00E63243">
        <w:rPr>
          <w:szCs w:val="22"/>
          <w:lang w:val="cs-CZ"/>
        </w:rPr>
        <w:t xml:space="preserve">Tato smlouva se stane platnou a účinnou v den podpisu oběma Stranami. </w:t>
      </w:r>
      <w:r w:rsidR="001D2214">
        <w:rPr>
          <w:szCs w:val="22"/>
          <w:lang w:val="cs-CZ"/>
        </w:rPr>
        <w:t xml:space="preserve">Tato </w:t>
      </w:r>
      <w:r w:rsidRPr="00E63243">
        <w:rPr>
          <w:szCs w:val="22"/>
          <w:lang w:val="cs-CZ"/>
        </w:rPr>
        <w:t>Sm</w:t>
      </w:r>
      <w:r>
        <w:rPr>
          <w:szCs w:val="22"/>
          <w:lang w:val="cs-CZ"/>
        </w:rPr>
        <w:t xml:space="preserve">louva </w:t>
      </w:r>
      <w:r w:rsidR="001D2214">
        <w:rPr>
          <w:szCs w:val="22"/>
          <w:lang w:val="cs-CZ"/>
        </w:rPr>
        <w:t xml:space="preserve">se </w:t>
      </w:r>
      <w:r>
        <w:rPr>
          <w:szCs w:val="22"/>
          <w:lang w:val="cs-CZ"/>
        </w:rPr>
        <w:t>říd</w:t>
      </w:r>
      <w:r w:rsidR="001D2214">
        <w:rPr>
          <w:szCs w:val="22"/>
          <w:lang w:val="cs-CZ"/>
        </w:rPr>
        <w:t>í</w:t>
      </w:r>
      <w:r>
        <w:rPr>
          <w:szCs w:val="22"/>
          <w:lang w:val="cs-CZ"/>
        </w:rPr>
        <w:t xml:space="preserve"> právem České republiky</w:t>
      </w:r>
      <w:r w:rsidRPr="00E63243">
        <w:rPr>
          <w:szCs w:val="22"/>
          <w:lang w:val="cs-CZ"/>
        </w:rPr>
        <w:t xml:space="preserve">. </w:t>
      </w:r>
    </w:p>
    <w:p w14:paraId="01E26F11" w14:textId="77777777" w:rsidR="00DB7EF2" w:rsidRPr="00E63243" w:rsidRDefault="00DB7EF2" w:rsidP="000122E9">
      <w:pPr>
        <w:numPr>
          <w:ilvl w:val="1"/>
          <w:numId w:val="5"/>
        </w:numPr>
        <w:tabs>
          <w:tab w:val="clear" w:pos="540"/>
          <w:tab w:val="num" w:pos="720"/>
        </w:tabs>
        <w:spacing w:before="120"/>
        <w:ind w:left="720" w:hanging="540"/>
        <w:rPr>
          <w:szCs w:val="22"/>
          <w:lang w:val="cs-CZ"/>
        </w:rPr>
      </w:pPr>
      <w:r w:rsidRPr="00E63243">
        <w:rPr>
          <w:szCs w:val="22"/>
          <w:lang w:val="cs-CZ"/>
        </w:rPr>
        <w:t>Tato Smlouva může být měněna nebo upravena pouze prostřednictvím písemných číslovaných dodatků podepsaných oběma Stranami.</w:t>
      </w:r>
    </w:p>
    <w:p w14:paraId="2AF6C025" w14:textId="77777777" w:rsidR="00DB7EF2" w:rsidRPr="00E63243" w:rsidRDefault="00DB7EF2" w:rsidP="000122E9">
      <w:pPr>
        <w:numPr>
          <w:ilvl w:val="1"/>
          <w:numId w:val="5"/>
        </w:numPr>
        <w:tabs>
          <w:tab w:val="clear" w:pos="540"/>
          <w:tab w:val="num" w:pos="720"/>
        </w:tabs>
        <w:spacing w:before="120"/>
        <w:ind w:left="720" w:hanging="540"/>
        <w:rPr>
          <w:szCs w:val="22"/>
          <w:lang w:val="cs-CZ"/>
        </w:rPr>
      </w:pPr>
      <w:r w:rsidRPr="00E63243">
        <w:rPr>
          <w:szCs w:val="22"/>
          <w:lang w:val="cs-CZ"/>
        </w:rPr>
        <w:t>Tato Smlouva včetně jejích příloh pře</w:t>
      </w:r>
      <w:r>
        <w:rPr>
          <w:szCs w:val="22"/>
          <w:lang w:val="cs-CZ"/>
        </w:rPr>
        <w:t>d</w:t>
      </w:r>
      <w:r w:rsidRPr="00E63243">
        <w:rPr>
          <w:szCs w:val="22"/>
          <w:lang w:val="cs-CZ"/>
        </w:rPr>
        <w:t>stavuje úplnou dohodu stran ve vztahu k předmětu Smlouvy. Následující dokumenty tvoří součást této Smlouvy:</w:t>
      </w:r>
    </w:p>
    <w:p w14:paraId="740783BE" w14:textId="77777777" w:rsidR="00DB7EF2" w:rsidRDefault="00DB7EF2" w:rsidP="000122E9">
      <w:pPr>
        <w:numPr>
          <w:ilvl w:val="2"/>
          <w:numId w:val="5"/>
        </w:numPr>
        <w:spacing w:before="120"/>
        <w:ind w:hanging="360"/>
        <w:rPr>
          <w:szCs w:val="22"/>
          <w:lang w:val="cs-CZ"/>
        </w:rPr>
      </w:pPr>
      <w:r w:rsidRPr="00E63243">
        <w:rPr>
          <w:szCs w:val="22"/>
          <w:lang w:val="cs-CZ"/>
        </w:rPr>
        <w:t>Příloha č. 1: Technická specifikace Zařízení</w:t>
      </w:r>
      <w:r>
        <w:rPr>
          <w:szCs w:val="22"/>
          <w:lang w:val="cs-CZ"/>
        </w:rPr>
        <w:t>,</w:t>
      </w:r>
    </w:p>
    <w:p w14:paraId="5F55FD44" w14:textId="01286DF9" w:rsidR="00DB7EF2" w:rsidRPr="00E63243" w:rsidRDefault="00DB7EF2" w:rsidP="00721902">
      <w:pPr>
        <w:numPr>
          <w:ilvl w:val="2"/>
          <w:numId w:val="5"/>
        </w:numPr>
        <w:tabs>
          <w:tab w:val="clear" w:pos="1080"/>
        </w:tabs>
        <w:spacing w:before="120"/>
        <w:ind w:left="1418" w:hanging="698"/>
        <w:rPr>
          <w:szCs w:val="22"/>
          <w:lang w:val="cs-CZ"/>
        </w:rPr>
      </w:pPr>
      <w:r>
        <w:rPr>
          <w:szCs w:val="22"/>
          <w:lang w:val="cs-CZ"/>
        </w:rPr>
        <w:t>Příloha č. 2: Podrobný technický popis navrhovaného řešení;</w:t>
      </w:r>
    </w:p>
    <w:p w14:paraId="7C1735D0" w14:textId="77777777" w:rsidR="00DB7EF2" w:rsidRPr="00E63243" w:rsidRDefault="00DB7EF2" w:rsidP="000122E9">
      <w:pPr>
        <w:spacing w:before="120"/>
        <w:ind w:left="720"/>
        <w:rPr>
          <w:szCs w:val="22"/>
          <w:lang w:val="cs-CZ"/>
        </w:rPr>
      </w:pPr>
      <w:r w:rsidRPr="00E63243">
        <w:rPr>
          <w:szCs w:val="22"/>
          <w:lang w:val="cs-CZ"/>
        </w:rPr>
        <w:t>Pakliže je zde rozpor mezi zněním Smlouvy a/nebo jejích příloh, převáží dokumenty v následujícím pořadí: Smlouva a následně v pořadí v jakém jsou zmíněny v tomto článku.</w:t>
      </w:r>
    </w:p>
    <w:p w14:paraId="174EAE11" w14:textId="77777777" w:rsidR="00DB7EF2" w:rsidRPr="00E63243" w:rsidRDefault="00DB7EF2" w:rsidP="000122E9">
      <w:pPr>
        <w:numPr>
          <w:ilvl w:val="1"/>
          <w:numId w:val="5"/>
        </w:numPr>
        <w:tabs>
          <w:tab w:val="clear" w:pos="540"/>
          <w:tab w:val="num" w:pos="709"/>
        </w:tabs>
        <w:spacing w:before="120"/>
        <w:ind w:left="709" w:hanging="529"/>
        <w:rPr>
          <w:szCs w:val="22"/>
          <w:lang w:val="cs-CZ"/>
        </w:rPr>
      </w:pPr>
      <w:r w:rsidRPr="00E63243">
        <w:rPr>
          <w:szCs w:val="22"/>
          <w:lang w:val="cs-CZ"/>
        </w:rPr>
        <w:t>Pokud by se některé ustanovení této Smlouvy stalo neplatným, neúčinným, nevymahatelným nebo zdánlivým, nezpůsobí takové ustanovení neplatnou, neúčinnou, nevymahatelnou nebo zdánlivou celou Smlouvu, ledaže z</w:t>
      </w:r>
      <w:r>
        <w:rPr>
          <w:szCs w:val="22"/>
          <w:lang w:val="cs-CZ"/>
        </w:rPr>
        <w:t> </w:t>
      </w:r>
      <w:r w:rsidRPr="00E63243">
        <w:rPr>
          <w:szCs w:val="22"/>
          <w:lang w:val="cs-CZ"/>
        </w:rPr>
        <w:t>povahy této Smlouvy nebo jejího obsahu nebo okolností, za nichž vznikla, vyplývá, že takovéto ustanovení nemůže být odděleno od ostatních částí této Smlouvy. V takovém případě Smluvní strany nahradí takové neplatné, neúčinné, nevymahatelné nebo zdánlivé ustanovení ustanovením jiným, které nejlépe splňuje tytéž obchodní účely jako ustanovení neplatné, neúčinné, nevymahatelné nebo zdánlivé ustanovení.</w:t>
      </w:r>
    </w:p>
    <w:p w14:paraId="68E1925B" w14:textId="77777777" w:rsidR="00DB7EF2" w:rsidRPr="00154394" w:rsidRDefault="00DB7EF2" w:rsidP="000122E9">
      <w:pPr>
        <w:numPr>
          <w:ilvl w:val="1"/>
          <w:numId w:val="5"/>
        </w:numPr>
        <w:tabs>
          <w:tab w:val="clear" w:pos="540"/>
          <w:tab w:val="num" w:pos="720"/>
        </w:tabs>
        <w:spacing w:before="120"/>
        <w:ind w:left="720" w:hanging="540"/>
        <w:rPr>
          <w:szCs w:val="22"/>
          <w:lang w:val="cs-CZ"/>
        </w:rPr>
      </w:pPr>
      <w:r w:rsidRPr="00E63243">
        <w:rPr>
          <w:szCs w:val="22"/>
          <w:lang w:val="cs-CZ"/>
        </w:rPr>
        <w:t>Pakliže kterákoliv ze Stran nebude vynucovat soulad s jedním nebo více ustanoveními této Smlouvy, nebude takové jednání považováno za vzdání se práv ohledně dalších nároků vyplývajících z této Smlouvy.</w:t>
      </w:r>
    </w:p>
    <w:p w14:paraId="0151BDE6" w14:textId="03BBB971" w:rsidR="00DB7EF2" w:rsidRPr="006C632D" w:rsidRDefault="00DB7EF2" w:rsidP="000122E9">
      <w:pPr>
        <w:spacing w:before="360"/>
        <w:rPr>
          <w:b/>
          <w:lang w:val="cs-CZ"/>
        </w:rPr>
      </w:pPr>
      <w:r w:rsidRPr="00E63243">
        <w:rPr>
          <w:b/>
          <w:szCs w:val="22"/>
          <w:lang w:val="cs-CZ"/>
        </w:rPr>
        <w:t>Smluvní strany potvrzují, že si přečetly a porozuměly podmínkám obsaženým v této Smlouvě. Na důkaz jejich pravdivé a vážné vůle přijmout podmínky vyplývající pro ně z této Smlouvy k ní připojují své vlastnoruční podpisy. Smluvní strany tímto potvrzují převzetí příslušných vyhotovení této Smlouvy.</w:t>
      </w:r>
    </w:p>
    <w:p w14:paraId="7A564785" w14:textId="77777777" w:rsidR="00E30377" w:rsidRPr="006C632D" w:rsidRDefault="00E30377">
      <w:pPr>
        <w:rPr>
          <w:lang w:val="cs-CZ"/>
        </w:rPr>
      </w:pPr>
    </w:p>
    <w:p w14:paraId="5B02C043" w14:textId="77777777" w:rsidR="00E30377" w:rsidRPr="006C632D" w:rsidRDefault="00E30377">
      <w:pPr>
        <w:rPr>
          <w:lang w:val="cs-CZ"/>
        </w:rPr>
      </w:pPr>
    </w:p>
    <w:p w14:paraId="5ABB6413" w14:textId="534A4076" w:rsidR="00E30377" w:rsidRPr="006C632D" w:rsidRDefault="00E30377">
      <w:pPr>
        <w:rPr>
          <w:lang w:val="cs-CZ"/>
        </w:rPr>
      </w:pPr>
      <w:r>
        <w:rPr>
          <w:szCs w:val="22"/>
          <w:lang w:val="cs-CZ"/>
        </w:rPr>
        <w:t>V _____________ dne ____________</w:t>
      </w:r>
    </w:p>
    <w:p w14:paraId="41454751" w14:textId="77777777" w:rsidR="00E30377" w:rsidRPr="006C632D" w:rsidRDefault="00E30377" w:rsidP="00E30377">
      <w:pPr>
        <w:ind w:right="49"/>
        <w:rPr>
          <w:color w:val="000000"/>
          <w:lang w:val="cs-CZ"/>
        </w:rPr>
      </w:pPr>
    </w:p>
    <w:p w14:paraId="55C65FD6" w14:textId="77777777" w:rsidR="00E30377" w:rsidRPr="006C632D" w:rsidRDefault="00E30377" w:rsidP="00E30377">
      <w:pPr>
        <w:ind w:right="49"/>
        <w:rPr>
          <w:color w:val="000000"/>
          <w:lang w:val="cs-CZ"/>
        </w:rPr>
      </w:pPr>
    </w:p>
    <w:tbl>
      <w:tblPr>
        <w:tblW w:w="7655" w:type="dxa"/>
        <w:tblLook w:val="0000" w:firstRow="0" w:lastRow="0" w:firstColumn="0" w:lastColumn="0" w:noHBand="0" w:noVBand="0"/>
      </w:tblPr>
      <w:tblGrid>
        <w:gridCol w:w="1781"/>
        <w:gridCol w:w="2895"/>
        <w:gridCol w:w="2695"/>
        <w:gridCol w:w="284"/>
      </w:tblGrid>
      <w:tr w:rsidR="00E30377" w:rsidRPr="00FA1ABD" w14:paraId="616151E3" w14:textId="77777777" w:rsidTr="00C011F2">
        <w:tc>
          <w:tcPr>
            <w:tcW w:w="1781" w:type="dxa"/>
          </w:tcPr>
          <w:p w14:paraId="19CDC51F" w14:textId="57613C5D" w:rsidR="00E30377" w:rsidRPr="00FA1ABD" w:rsidRDefault="00E30377" w:rsidP="00C011F2">
            <w:pPr>
              <w:pStyle w:val="Normln1"/>
              <w:jc w:val="both"/>
              <w:rPr>
                <w:color w:val="000000"/>
                <w:sz w:val="22"/>
                <w:szCs w:val="22"/>
              </w:rPr>
            </w:pPr>
            <w:r w:rsidRPr="00FA1ABD">
              <w:rPr>
                <w:color w:val="000000"/>
                <w:sz w:val="22"/>
                <w:szCs w:val="22"/>
              </w:rPr>
              <w:t>Podpis</w:t>
            </w:r>
            <w:r>
              <w:rPr>
                <w:color w:val="000000"/>
                <w:sz w:val="22"/>
                <w:szCs w:val="22"/>
              </w:rPr>
              <w:t>/Signature</w:t>
            </w:r>
            <w:r w:rsidRPr="00FA1ABD">
              <w:rPr>
                <w:color w:val="000000"/>
                <w:sz w:val="22"/>
                <w:szCs w:val="22"/>
              </w:rPr>
              <w:t>:</w:t>
            </w:r>
          </w:p>
        </w:tc>
        <w:tc>
          <w:tcPr>
            <w:tcW w:w="2895" w:type="dxa"/>
            <w:tcBorders>
              <w:bottom w:val="single" w:sz="4" w:space="0" w:color="auto"/>
            </w:tcBorders>
          </w:tcPr>
          <w:p w14:paraId="060FEFCF" w14:textId="77777777" w:rsidR="00E30377" w:rsidRPr="00FA1ABD" w:rsidRDefault="00E30377" w:rsidP="00C011F2">
            <w:pPr>
              <w:pStyle w:val="Normln1"/>
              <w:jc w:val="both"/>
              <w:rPr>
                <w:color w:val="000000"/>
                <w:sz w:val="22"/>
                <w:szCs w:val="22"/>
              </w:rPr>
            </w:pPr>
          </w:p>
        </w:tc>
        <w:tc>
          <w:tcPr>
            <w:tcW w:w="2979" w:type="dxa"/>
            <w:gridSpan w:val="2"/>
          </w:tcPr>
          <w:p w14:paraId="2C6F9EDC" w14:textId="77777777" w:rsidR="00E30377" w:rsidRPr="00FA1ABD" w:rsidRDefault="00E30377" w:rsidP="00C011F2">
            <w:pPr>
              <w:pStyle w:val="Normln1"/>
              <w:jc w:val="both"/>
              <w:rPr>
                <w:color w:val="000000"/>
                <w:sz w:val="22"/>
                <w:szCs w:val="22"/>
              </w:rPr>
            </w:pPr>
          </w:p>
        </w:tc>
      </w:tr>
      <w:tr w:rsidR="00E30377" w:rsidRPr="00FA1ABD" w14:paraId="45185A42" w14:textId="77777777" w:rsidTr="00C011F2">
        <w:tc>
          <w:tcPr>
            <w:tcW w:w="1781" w:type="dxa"/>
          </w:tcPr>
          <w:p w14:paraId="6D8F5066" w14:textId="5B8D4124" w:rsidR="00E30377" w:rsidRPr="00FA1ABD" w:rsidRDefault="00E30377" w:rsidP="00C011F2">
            <w:pPr>
              <w:pStyle w:val="Normln1"/>
              <w:jc w:val="both"/>
              <w:rPr>
                <w:color w:val="000000"/>
                <w:sz w:val="22"/>
                <w:szCs w:val="22"/>
              </w:rPr>
            </w:pPr>
            <w:r w:rsidRPr="00FA1ABD">
              <w:rPr>
                <w:color w:val="000000"/>
                <w:sz w:val="22"/>
                <w:szCs w:val="22"/>
              </w:rPr>
              <w:t>Jméno:</w:t>
            </w:r>
          </w:p>
        </w:tc>
        <w:tc>
          <w:tcPr>
            <w:tcW w:w="2895" w:type="dxa"/>
            <w:tcBorders>
              <w:top w:val="single" w:sz="4" w:space="0" w:color="auto"/>
            </w:tcBorders>
          </w:tcPr>
          <w:p w14:paraId="2E0C3837" w14:textId="7438E1B1" w:rsidR="00E30377" w:rsidRPr="004F7526" w:rsidRDefault="00832F75" w:rsidP="00C011F2">
            <w:pPr>
              <w:pStyle w:val="Normln1"/>
              <w:jc w:val="both"/>
              <w:rPr>
                <w:color w:val="000000"/>
                <w:sz w:val="22"/>
                <w:szCs w:val="22"/>
              </w:rPr>
            </w:pPr>
            <w:r>
              <w:rPr>
                <w:szCs w:val="22"/>
              </w:rPr>
              <w:t>Aleš Pelikán</w:t>
            </w:r>
          </w:p>
        </w:tc>
        <w:tc>
          <w:tcPr>
            <w:tcW w:w="2979" w:type="dxa"/>
            <w:gridSpan w:val="2"/>
          </w:tcPr>
          <w:p w14:paraId="25D563D5" w14:textId="77777777" w:rsidR="00E30377" w:rsidRPr="004F7526" w:rsidRDefault="00E30377" w:rsidP="00C011F2">
            <w:pPr>
              <w:pStyle w:val="Normln1"/>
              <w:jc w:val="both"/>
              <w:rPr>
                <w:color w:val="000000"/>
                <w:sz w:val="22"/>
                <w:szCs w:val="22"/>
              </w:rPr>
            </w:pPr>
          </w:p>
        </w:tc>
      </w:tr>
      <w:tr w:rsidR="00E30377" w:rsidRPr="00FA1ABD" w14:paraId="65E0D239" w14:textId="77777777" w:rsidTr="00C011F2">
        <w:tc>
          <w:tcPr>
            <w:tcW w:w="1781" w:type="dxa"/>
          </w:tcPr>
          <w:p w14:paraId="524B7C1A" w14:textId="6CFFE106" w:rsidR="00E30377" w:rsidRPr="00FA1ABD" w:rsidRDefault="00E30377" w:rsidP="00C011F2">
            <w:pPr>
              <w:pStyle w:val="Normln1"/>
              <w:jc w:val="both"/>
              <w:rPr>
                <w:color w:val="000000"/>
                <w:sz w:val="22"/>
                <w:szCs w:val="22"/>
              </w:rPr>
            </w:pPr>
            <w:r w:rsidRPr="00FA1ABD">
              <w:rPr>
                <w:color w:val="000000"/>
                <w:sz w:val="22"/>
                <w:szCs w:val="22"/>
              </w:rPr>
              <w:t>Funkce:</w:t>
            </w:r>
          </w:p>
        </w:tc>
        <w:tc>
          <w:tcPr>
            <w:tcW w:w="5590" w:type="dxa"/>
            <w:gridSpan w:val="2"/>
          </w:tcPr>
          <w:p w14:paraId="34E4E164" w14:textId="447EC56E" w:rsidR="00E30377" w:rsidRPr="004F7526" w:rsidRDefault="00832F75" w:rsidP="00C011F2">
            <w:pPr>
              <w:rPr>
                <w:color w:val="000000"/>
                <w:szCs w:val="22"/>
              </w:rPr>
            </w:pPr>
            <w:r>
              <w:rPr>
                <w:szCs w:val="22"/>
                <w:lang w:val="cs-CZ"/>
              </w:rPr>
              <w:t>místo</w:t>
            </w:r>
            <w:r w:rsidR="00E30377">
              <w:rPr>
                <w:szCs w:val="22"/>
                <w:lang w:val="cs-CZ"/>
              </w:rPr>
              <w:t>předseda představenstva</w:t>
            </w:r>
          </w:p>
        </w:tc>
        <w:tc>
          <w:tcPr>
            <w:tcW w:w="284" w:type="dxa"/>
          </w:tcPr>
          <w:p w14:paraId="4BA77B0A" w14:textId="77777777" w:rsidR="00E30377" w:rsidRPr="004F7526" w:rsidRDefault="00E30377" w:rsidP="00C011F2">
            <w:pPr>
              <w:pStyle w:val="Normln1"/>
              <w:jc w:val="both"/>
              <w:rPr>
                <w:color w:val="000000"/>
                <w:sz w:val="22"/>
                <w:szCs w:val="22"/>
              </w:rPr>
            </w:pPr>
          </w:p>
        </w:tc>
      </w:tr>
    </w:tbl>
    <w:p w14:paraId="61FB01F2" w14:textId="77777777" w:rsidR="00E30377" w:rsidRDefault="00E30377" w:rsidP="00E30377"/>
    <w:p w14:paraId="36577C25" w14:textId="77777777" w:rsidR="00E30377" w:rsidRDefault="00E30377"/>
    <w:p w14:paraId="1018EEE3" w14:textId="171F6F48" w:rsidR="00E30377" w:rsidRPr="00E63243" w:rsidRDefault="00E30377" w:rsidP="00E30377">
      <w:pPr>
        <w:tabs>
          <w:tab w:val="left" w:pos="1800"/>
        </w:tabs>
        <w:suppressAutoHyphens/>
        <w:spacing w:before="240" w:after="240"/>
        <w:ind w:left="720"/>
        <w:rPr>
          <w:szCs w:val="22"/>
          <w:lang w:val="cs-CZ"/>
        </w:rPr>
      </w:pPr>
      <w:r w:rsidRPr="001D13C4">
        <w:rPr>
          <w:rFonts w:ascii="Arial" w:hAnsi="Arial" w:cs="Arial"/>
          <w:i/>
          <w:color w:val="000000"/>
          <w:sz w:val="20"/>
          <w:highlight w:val="yellow"/>
          <w:lang w:val="cs-CZ"/>
        </w:rPr>
        <w:t>[</w:t>
      </w:r>
      <w:r w:rsidRPr="001D13C4">
        <w:rPr>
          <w:rFonts w:ascii="Arial" w:hAnsi="Arial" w:cs="Arial"/>
          <w:i/>
          <w:caps/>
          <w:color w:val="000000"/>
          <w:sz w:val="20"/>
          <w:highlight w:val="yellow"/>
          <w:lang w:val="cs-CZ"/>
        </w:rPr>
        <w:t>upraví dodavatel podle skutečnosti</w:t>
      </w:r>
      <w:r w:rsidRPr="001D13C4">
        <w:rPr>
          <w:rFonts w:ascii="Arial" w:hAnsi="Arial" w:cs="Arial"/>
          <w:i/>
          <w:color w:val="000000"/>
          <w:sz w:val="20"/>
          <w:highlight w:val="yellow"/>
          <w:lang w:val="cs-CZ"/>
        </w:rPr>
        <w:t>]</w:t>
      </w:r>
    </w:p>
    <w:p w14:paraId="700BCF34" w14:textId="77777777" w:rsidR="00E30377" w:rsidRPr="00524642" w:rsidRDefault="00E30377">
      <w:pPr>
        <w:rPr>
          <w:lang w:val="pl-PL"/>
        </w:rPr>
      </w:pPr>
    </w:p>
    <w:p w14:paraId="234CF5FD" w14:textId="2ED50588" w:rsidR="00E30377" w:rsidRPr="00524642" w:rsidRDefault="00E30377">
      <w:pPr>
        <w:rPr>
          <w:lang w:val="pl-PL"/>
        </w:rPr>
      </w:pPr>
      <w:r>
        <w:rPr>
          <w:szCs w:val="22"/>
          <w:lang w:val="cs-CZ"/>
        </w:rPr>
        <w:t>V _____________ dne ____________</w:t>
      </w:r>
    </w:p>
    <w:p w14:paraId="440EA50D" w14:textId="77777777" w:rsidR="00E30377" w:rsidRPr="00524642" w:rsidRDefault="00E30377" w:rsidP="00E30377">
      <w:pPr>
        <w:ind w:right="49"/>
        <w:rPr>
          <w:color w:val="000000"/>
          <w:lang w:val="pl-PL"/>
        </w:rPr>
      </w:pPr>
    </w:p>
    <w:tbl>
      <w:tblPr>
        <w:tblW w:w="9288" w:type="dxa"/>
        <w:tblLook w:val="0000" w:firstRow="0" w:lastRow="0" w:firstColumn="0" w:lastColumn="0" w:noHBand="0" w:noVBand="0"/>
      </w:tblPr>
      <w:tblGrid>
        <w:gridCol w:w="1781"/>
        <w:gridCol w:w="2564"/>
        <w:gridCol w:w="462"/>
        <w:gridCol w:w="1781"/>
        <w:gridCol w:w="2700"/>
      </w:tblGrid>
      <w:tr w:rsidR="00E30377" w:rsidRPr="00FA1ABD" w14:paraId="2A773ED1" w14:textId="77777777" w:rsidTr="00E30377">
        <w:tc>
          <w:tcPr>
            <w:tcW w:w="1781" w:type="dxa"/>
          </w:tcPr>
          <w:p w14:paraId="00DEC06A" w14:textId="3DB1E736" w:rsidR="00E30377" w:rsidRPr="00FA1ABD" w:rsidRDefault="00E30377" w:rsidP="00C011F2">
            <w:pPr>
              <w:pStyle w:val="Normln1"/>
              <w:jc w:val="both"/>
              <w:rPr>
                <w:color w:val="000000"/>
                <w:sz w:val="22"/>
                <w:szCs w:val="22"/>
              </w:rPr>
            </w:pPr>
            <w:r w:rsidRPr="00FA1ABD">
              <w:rPr>
                <w:color w:val="000000"/>
                <w:sz w:val="22"/>
                <w:szCs w:val="22"/>
              </w:rPr>
              <w:t>Podpis:</w:t>
            </w:r>
          </w:p>
        </w:tc>
        <w:tc>
          <w:tcPr>
            <w:tcW w:w="2564" w:type="dxa"/>
            <w:tcBorders>
              <w:bottom w:val="single" w:sz="4" w:space="0" w:color="auto"/>
            </w:tcBorders>
          </w:tcPr>
          <w:p w14:paraId="7C884A11" w14:textId="77777777" w:rsidR="00E30377" w:rsidRPr="00FA1ABD" w:rsidRDefault="00E30377" w:rsidP="00C011F2">
            <w:pPr>
              <w:pStyle w:val="Normln1"/>
              <w:jc w:val="both"/>
              <w:rPr>
                <w:color w:val="000000"/>
                <w:sz w:val="22"/>
                <w:szCs w:val="22"/>
              </w:rPr>
            </w:pPr>
          </w:p>
        </w:tc>
        <w:tc>
          <w:tcPr>
            <w:tcW w:w="462" w:type="dxa"/>
          </w:tcPr>
          <w:p w14:paraId="138E6AC9" w14:textId="77777777" w:rsidR="00E30377" w:rsidRPr="00FA1ABD" w:rsidRDefault="00E30377" w:rsidP="00C011F2">
            <w:pPr>
              <w:pStyle w:val="Normln1"/>
              <w:jc w:val="both"/>
              <w:rPr>
                <w:color w:val="000000"/>
                <w:sz w:val="22"/>
                <w:szCs w:val="22"/>
              </w:rPr>
            </w:pPr>
          </w:p>
        </w:tc>
        <w:tc>
          <w:tcPr>
            <w:tcW w:w="1781" w:type="dxa"/>
          </w:tcPr>
          <w:p w14:paraId="59A362BB" w14:textId="608DDF07" w:rsidR="00E30377" w:rsidRPr="00FA1ABD" w:rsidRDefault="00E30377" w:rsidP="00C011F2">
            <w:pPr>
              <w:pStyle w:val="Normln1"/>
              <w:jc w:val="both"/>
              <w:rPr>
                <w:color w:val="000000"/>
                <w:sz w:val="22"/>
                <w:szCs w:val="22"/>
              </w:rPr>
            </w:pPr>
            <w:r w:rsidRPr="00FA1ABD">
              <w:rPr>
                <w:color w:val="000000"/>
                <w:sz w:val="22"/>
                <w:szCs w:val="22"/>
              </w:rPr>
              <w:t>Podpis:</w:t>
            </w:r>
          </w:p>
        </w:tc>
        <w:tc>
          <w:tcPr>
            <w:tcW w:w="2700" w:type="dxa"/>
            <w:tcBorders>
              <w:bottom w:val="single" w:sz="4" w:space="0" w:color="auto"/>
            </w:tcBorders>
          </w:tcPr>
          <w:p w14:paraId="6C0F853C" w14:textId="77777777" w:rsidR="00E30377" w:rsidRPr="00FA1ABD" w:rsidRDefault="00E30377" w:rsidP="00C011F2">
            <w:pPr>
              <w:pStyle w:val="Normln1"/>
              <w:jc w:val="both"/>
              <w:rPr>
                <w:color w:val="000000"/>
                <w:sz w:val="22"/>
                <w:szCs w:val="22"/>
              </w:rPr>
            </w:pPr>
          </w:p>
        </w:tc>
      </w:tr>
      <w:tr w:rsidR="00E30377" w:rsidRPr="00FA1ABD" w14:paraId="3B8DE0CA" w14:textId="77777777" w:rsidTr="00E30377">
        <w:tc>
          <w:tcPr>
            <w:tcW w:w="1781" w:type="dxa"/>
          </w:tcPr>
          <w:p w14:paraId="3BB1A0AF" w14:textId="24FA36D1" w:rsidR="00E30377" w:rsidRPr="00FA1ABD" w:rsidRDefault="00E30377" w:rsidP="00C011F2">
            <w:pPr>
              <w:pStyle w:val="Normln1"/>
              <w:jc w:val="both"/>
              <w:rPr>
                <w:color w:val="000000"/>
                <w:sz w:val="22"/>
                <w:szCs w:val="22"/>
              </w:rPr>
            </w:pPr>
            <w:r w:rsidRPr="00FA1ABD">
              <w:rPr>
                <w:color w:val="000000"/>
                <w:sz w:val="22"/>
                <w:szCs w:val="22"/>
              </w:rPr>
              <w:t>Jméno:</w:t>
            </w:r>
          </w:p>
        </w:tc>
        <w:tc>
          <w:tcPr>
            <w:tcW w:w="2564" w:type="dxa"/>
            <w:tcBorders>
              <w:top w:val="single" w:sz="4" w:space="0" w:color="auto"/>
            </w:tcBorders>
          </w:tcPr>
          <w:p w14:paraId="286E1B5D" w14:textId="77777777" w:rsidR="00E30377" w:rsidRPr="004F7526" w:rsidRDefault="00E30377" w:rsidP="00C011F2">
            <w:pPr>
              <w:pStyle w:val="Normln1"/>
              <w:jc w:val="both"/>
              <w:rPr>
                <w:color w:val="000000"/>
                <w:sz w:val="22"/>
                <w:szCs w:val="22"/>
              </w:rPr>
            </w:pPr>
            <w:r w:rsidRPr="004701A8">
              <w:rPr>
                <w:sz w:val="22"/>
                <w:szCs w:val="22"/>
                <w:highlight w:val="yellow"/>
              </w:rPr>
              <w:t>[●]</w:t>
            </w:r>
          </w:p>
        </w:tc>
        <w:tc>
          <w:tcPr>
            <w:tcW w:w="462" w:type="dxa"/>
          </w:tcPr>
          <w:p w14:paraId="231C84B2" w14:textId="77777777" w:rsidR="00E30377" w:rsidRPr="004F7526" w:rsidRDefault="00E30377" w:rsidP="00C011F2">
            <w:pPr>
              <w:pStyle w:val="Normln1"/>
              <w:jc w:val="both"/>
              <w:rPr>
                <w:color w:val="000000"/>
                <w:sz w:val="22"/>
                <w:szCs w:val="22"/>
              </w:rPr>
            </w:pPr>
          </w:p>
        </w:tc>
        <w:tc>
          <w:tcPr>
            <w:tcW w:w="1781" w:type="dxa"/>
          </w:tcPr>
          <w:p w14:paraId="181B6633" w14:textId="023FB19F" w:rsidR="00E30377" w:rsidRPr="004F7526" w:rsidRDefault="00E30377" w:rsidP="00C011F2">
            <w:pPr>
              <w:pStyle w:val="Normln1"/>
              <w:jc w:val="both"/>
              <w:rPr>
                <w:color w:val="000000"/>
                <w:sz w:val="22"/>
                <w:szCs w:val="22"/>
              </w:rPr>
            </w:pPr>
            <w:r w:rsidRPr="00FA1ABD">
              <w:rPr>
                <w:color w:val="000000"/>
                <w:sz w:val="22"/>
                <w:szCs w:val="22"/>
              </w:rPr>
              <w:t>Jméno:</w:t>
            </w:r>
          </w:p>
        </w:tc>
        <w:tc>
          <w:tcPr>
            <w:tcW w:w="2700" w:type="dxa"/>
            <w:tcBorders>
              <w:top w:val="single" w:sz="4" w:space="0" w:color="auto"/>
            </w:tcBorders>
          </w:tcPr>
          <w:p w14:paraId="6E2C7B94" w14:textId="77777777" w:rsidR="00E30377" w:rsidRPr="004F7526" w:rsidRDefault="00E30377" w:rsidP="00C011F2">
            <w:pPr>
              <w:pStyle w:val="Normln1"/>
              <w:jc w:val="both"/>
              <w:rPr>
                <w:color w:val="000000"/>
                <w:sz w:val="22"/>
                <w:szCs w:val="22"/>
              </w:rPr>
            </w:pPr>
            <w:r w:rsidRPr="004701A8">
              <w:rPr>
                <w:sz w:val="22"/>
                <w:szCs w:val="22"/>
                <w:highlight w:val="yellow"/>
              </w:rPr>
              <w:t>[●]</w:t>
            </w:r>
          </w:p>
        </w:tc>
      </w:tr>
      <w:tr w:rsidR="00E30377" w:rsidRPr="00FA1ABD" w14:paraId="44B7264E" w14:textId="77777777" w:rsidTr="00C011F2">
        <w:trPr>
          <w:trHeight w:val="296"/>
        </w:trPr>
        <w:tc>
          <w:tcPr>
            <w:tcW w:w="1781" w:type="dxa"/>
          </w:tcPr>
          <w:p w14:paraId="4CF58152" w14:textId="2E15BEE7" w:rsidR="00E30377" w:rsidRPr="00FA1ABD" w:rsidRDefault="00E30377" w:rsidP="00C011F2">
            <w:pPr>
              <w:pStyle w:val="Normln1"/>
              <w:jc w:val="both"/>
              <w:rPr>
                <w:color w:val="000000"/>
                <w:sz w:val="22"/>
                <w:szCs w:val="22"/>
              </w:rPr>
            </w:pPr>
            <w:r w:rsidRPr="00FA1ABD">
              <w:rPr>
                <w:color w:val="000000"/>
                <w:sz w:val="22"/>
                <w:szCs w:val="22"/>
              </w:rPr>
              <w:t>Funkce:</w:t>
            </w:r>
          </w:p>
        </w:tc>
        <w:tc>
          <w:tcPr>
            <w:tcW w:w="2564" w:type="dxa"/>
          </w:tcPr>
          <w:p w14:paraId="016EFBC3" w14:textId="77777777" w:rsidR="00E30377" w:rsidRPr="004F7526" w:rsidRDefault="00E30377" w:rsidP="00C011F2">
            <w:pPr>
              <w:pStyle w:val="Normln1"/>
              <w:jc w:val="both"/>
              <w:rPr>
                <w:color w:val="000000"/>
                <w:sz w:val="22"/>
                <w:szCs w:val="22"/>
              </w:rPr>
            </w:pPr>
            <w:r w:rsidRPr="004701A8">
              <w:rPr>
                <w:sz w:val="22"/>
                <w:szCs w:val="22"/>
                <w:highlight w:val="yellow"/>
              </w:rPr>
              <w:t>[●]</w:t>
            </w:r>
          </w:p>
        </w:tc>
        <w:tc>
          <w:tcPr>
            <w:tcW w:w="462" w:type="dxa"/>
          </w:tcPr>
          <w:p w14:paraId="19BD1A92" w14:textId="77777777" w:rsidR="00E30377" w:rsidRPr="004F7526" w:rsidRDefault="00E30377" w:rsidP="00C011F2">
            <w:pPr>
              <w:pStyle w:val="Normln1"/>
              <w:jc w:val="both"/>
              <w:rPr>
                <w:color w:val="000000"/>
                <w:sz w:val="22"/>
                <w:szCs w:val="22"/>
              </w:rPr>
            </w:pPr>
          </w:p>
        </w:tc>
        <w:tc>
          <w:tcPr>
            <w:tcW w:w="1781" w:type="dxa"/>
          </w:tcPr>
          <w:p w14:paraId="06B10565" w14:textId="134968A1" w:rsidR="00E30377" w:rsidRPr="004F7526" w:rsidRDefault="00E30377" w:rsidP="00C011F2">
            <w:pPr>
              <w:pStyle w:val="Normln1"/>
              <w:jc w:val="both"/>
              <w:rPr>
                <w:color w:val="000000"/>
                <w:sz w:val="22"/>
                <w:szCs w:val="22"/>
              </w:rPr>
            </w:pPr>
            <w:r w:rsidRPr="00FA1ABD">
              <w:rPr>
                <w:color w:val="000000"/>
                <w:sz w:val="22"/>
                <w:szCs w:val="22"/>
              </w:rPr>
              <w:t>Funkce:</w:t>
            </w:r>
          </w:p>
        </w:tc>
        <w:tc>
          <w:tcPr>
            <w:tcW w:w="2700" w:type="dxa"/>
          </w:tcPr>
          <w:p w14:paraId="5028B511" w14:textId="77777777" w:rsidR="00E30377" w:rsidRPr="004F7526" w:rsidRDefault="00E30377" w:rsidP="00C011F2">
            <w:pPr>
              <w:pStyle w:val="Normln1"/>
              <w:jc w:val="both"/>
              <w:rPr>
                <w:color w:val="000000"/>
                <w:sz w:val="22"/>
                <w:szCs w:val="22"/>
              </w:rPr>
            </w:pPr>
            <w:r w:rsidRPr="004701A8">
              <w:rPr>
                <w:sz w:val="22"/>
                <w:szCs w:val="22"/>
                <w:highlight w:val="yellow"/>
              </w:rPr>
              <w:t>[●]</w:t>
            </w:r>
          </w:p>
        </w:tc>
      </w:tr>
    </w:tbl>
    <w:p w14:paraId="12CFE313" w14:textId="54588EDC" w:rsidR="00E63243" w:rsidRDefault="00E63243" w:rsidP="00E63243"/>
    <w:sectPr w:rsidR="00E632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1880FBA"/>
    <w:lvl w:ilvl="0">
      <w:start w:val="1"/>
      <w:numFmt w:val="decimal"/>
      <w:lvlText w:val="%1."/>
      <w:lvlJc w:val="left"/>
      <w:pPr>
        <w:tabs>
          <w:tab w:val="num" w:pos="425"/>
        </w:tabs>
        <w:ind w:left="425" w:hanging="425"/>
      </w:pPr>
    </w:lvl>
    <w:lvl w:ilvl="1">
      <w:start w:val="1"/>
      <w:numFmt w:val="decimal"/>
      <w:pStyle w:val="Heading2"/>
      <w:lvlText w:val="%1.%2"/>
      <w:lvlJc w:val="left"/>
      <w:pPr>
        <w:tabs>
          <w:tab w:val="num" w:pos="567"/>
        </w:tabs>
        <w:ind w:left="567" w:hanging="567"/>
      </w:pPr>
    </w:lvl>
    <w:lvl w:ilvl="2">
      <w:start w:val="1"/>
      <w:numFmt w:val="decimal"/>
      <w:lvlText w:val="%1.%2.%3"/>
      <w:lvlJc w:val="left"/>
      <w:pPr>
        <w:tabs>
          <w:tab w:val="num" w:pos="1418"/>
        </w:tabs>
        <w:ind w:left="1418" w:hanging="851"/>
      </w:pPr>
    </w:lvl>
    <w:lvl w:ilvl="3">
      <w:start w:val="1"/>
      <w:numFmt w:val="decimal"/>
      <w:lvlText w:val="%1.%2.%3.%4"/>
      <w:lvlJc w:val="left"/>
      <w:pPr>
        <w:tabs>
          <w:tab w:val="num" w:pos="1418"/>
        </w:tabs>
        <w:ind w:left="1418" w:hanging="851"/>
      </w:pPr>
    </w:lvl>
    <w:lvl w:ilvl="4">
      <w:start w:val="1"/>
      <w:numFmt w:val="lowerRoman"/>
      <w:pStyle w:val="Heading5"/>
      <w:lvlText w:val="(%5)"/>
      <w:lvlJc w:val="left"/>
      <w:pPr>
        <w:tabs>
          <w:tab w:val="num" w:pos="1985"/>
        </w:tabs>
        <w:ind w:left="1985" w:hanging="511"/>
      </w:pPr>
      <w:rPr>
        <w:i w:val="0"/>
        <w:lang w:val="cs-CZ"/>
      </w:rPr>
    </w:lvl>
    <w:lvl w:ilvl="5">
      <w:start w:val="1"/>
      <w:numFmt w:val="lowerLetter"/>
      <w:pStyle w:val="Heading6"/>
      <w:lvlText w:val="(%6)"/>
      <w:lvlJc w:val="left"/>
      <w:pPr>
        <w:tabs>
          <w:tab w:val="num" w:pos="2410"/>
        </w:tabs>
        <w:ind w:left="2410" w:hanging="425"/>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3767DB2"/>
    <w:multiLevelType w:val="multilevel"/>
    <w:tmpl w:val="8DFEEDF0"/>
    <w:lvl w:ilvl="0">
      <w:start w:val="1"/>
      <w:numFmt w:val="decimal"/>
      <w:lvlText w:val="%1"/>
      <w:lvlJc w:val="left"/>
      <w:pPr>
        <w:tabs>
          <w:tab w:val="num" w:pos="360"/>
        </w:tabs>
        <w:ind w:left="360" w:hanging="360"/>
      </w:pPr>
      <w:rPr>
        <w:b/>
      </w:rPr>
    </w:lvl>
    <w:lvl w:ilvl="1">
      <w:start w:val="1"/>
      <w:numFmt w:val="decimal"/>
      <w:lvlText w:val="%1.%2"/>
      <w:lvlJc w:val="left"/>
      <w:pPr>
        <w:tabs>
          <w:tab w:val="num" w:pos="540"/>
        </w:tabs>
        <w:ind w:left="540" w:hanging="360"/>
      </w:pPr>
      <w:rPr>
        <w:b w:val="0"/>
        <w:color w:val="auto"/>
        <w:sz w:val="22"/>
        <w:szCs w:val="22"/>
      </w:rPr>
    </w:lvl>
    <w:lvl w:ilvl="2">
      <w:start w:val="1"/>
      <w:numFmt w:val="decimal"/>
      <w:lvlText w:val="%1.%2.%3"/>
      <w:lvlJc w:val="left"/>
      <w:pPr>
        <w:tabs>
          <w:tab w:val="num" w:pos="1080"/>
        </w:tabs>
        <w:ind w:left="1080" w:hanging="720"/>
      </w:pPr>
    </w:lvl>
    <w:lvl w:ilvl="3">
      <w:start w:val="1"/>
      <w:numFmt w:val="decimal"/>
      <w:lvlText w:val="%1.%2.%3.%4"/>
      <w:lvlJc w:val="left"/>
      <w:pPr>
        <w:tabs>
          <w:tab w:val="num" w:pos="1260"/>
        </w:tabs>
        <w:ind w:left="126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2880"/>
        </w:tabs>
        <w:ind w:left="2880" w:hanging="1440"/>
      </w:pPr>
    </w:lvl>
  </w:abstractNum>
  <w:abstractNum w:abstractNumId="2" w15:restartNumberingAfterBreak="0">
    <w:nsid w:val="04EF780D"/>
    <w:multiLevelType w:val="multilevel"/>
    <w:tmpl w:val="DC3693C2"/>
    <w:lvl w:ilvl="0">
      <w:start w:val="1"/>
      <w:numFmt w:val="decimal"/>
      <w:lvlText w:val="%1"/>
      <w:lvlJc w:val="left"/>
      <w:pPr>
        <w:tabs>
          <w:tab w:val="num" w:pos="360"/>
        </w:tabs>
        <w:ind w:left="360" w:hanging="360"/>
      </w:pPr>
      <w:rPr>
        <w:b/>
      </w:rPr>
    </w:lvl>
    <w:lvl w:ilvl="1">
      <w:start w:val="1"/>
      <w:numFmt w:val="decimal"/>
      <w:lvlText w:val="%1.%2"/>
      <w:lvlJc w:val="left"/>
      <w:pPr>
        <w:tabs>
          <w:tab w:val="num" w:pos="540"/>
        </w:tabs>
        <w:ind w:left="540" w:hanging="360"/>
      </w:pPr>
      <w:rPr>
        <w:b w:val="0"/>
        <w:color w:val="auto"/>
        <w:sz w:val="22"/>
        <w:szCs w:val="22"/>
      </w:rPr>
    </w:lvl>
    <w:lvl w:ilvl="2">
      <w:start w:val="1"/>
      <w:numFmt w:val="decimal"/>
      <w:lvlText w:val="%1.%2.%3"/>
      <w:lvlJc w:val="left"/>
      <w:pPr>
        <w:tabs>
          <w:tab w:val="num" w:pos="1080"/>
        </w:tabs>
        <w:ind w:left="1080" w:hanging="720"/>
      </w:pPr>
    </w:lvl>
    <w:lvl w:ilvl="3">
      <w:start w:val="1"/>
      <w:numFmt w:val="decimal"/>
      <w:lvlText w:val="%1.%2.%3.%4"/>
      <w:lvlJc w:val="left"/>
      <w:pPr>
        <w:tabs>
          <w:tab w:val="num" w:pos="1260"/>
        </w:tabs>
        <w:ind w:left="126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2880"/>
        </w:tabs>
        <w:ind w:left="2880" w:hanging="1440"/>
      </w:pPr>
    </w:lvl>
  </w:abstractNum>
  <w:abstractNum w:abstractNumId="3" w15:restartNumberingAfterBreak="0">
    <w:nsid w:val="10AC4269"/>
    <w:multiLevelType w:val="hybridMultilevel"/>
    <w:tmpl w:val="1916C00E"/>
    <w:lvl w:ilvl="0" w:tplc="EBFCC1C4">
      <w:start w:val="1"/>
      <w:numFmt w:val="upp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4" w15:restartNumberingAfterBreak="0">
    <w:nsid w:val="19574EAA"/>
    <w:multiLevelType w:val="hybridMultilevel"/>
    <w:tmpl w:val="64EE943C"/>
    <w:lvl w:ilvl="0" w:tplc="59F21F3A">
      <w:start w:val="1"/>
      <w:numFmt w:val="lowerRoman"/>
      <w:lvlText w:val="(%1)"/>
      <w:lvlJc w:val="left"/>
      <w:pPr>
        <w:tabs>
          <w:tab w:val="num" w:pos="901"/>
        </w:tabs>
        <w:ind w:left="901" w:hanging="720"/>
      </w:pPr>
    </w:lvl>
    <w:lvl w:ilvl="1" w:tplc="04050019">
      <w:start w:val="1"/>
      <w:numFmt w:val="lowerLetter"/>
      <w:lvlText w:val="%2."/>
      <w:lvlJc w:val="left"/>
      <w:pPr>
        <w:tabs>
          <w:tab w:val="num" w:pos="1261"/>
        </w:tabs>
        <w:ind w:left="1261" w:hanging="360"/>
      </w:pPr>
    </w:lvl>
    <w:lvl w:ilvl="2" w:tplc="0405001B">
      <w:start w:val="1"/>
      <w:numFmt w:val="lowerRoman"/>
      <w:lvlText w:val="%3."/>
      <w:lvlJc w:val="right"/>
      <w:pPr>
        <w:tabs>
          <w:tab w:val="num" w:pos="1981"/>
        </w:tabs>
        <w:ind w:left="1981" w:hanging="180"/>
      </w:pPr>
    </w:lvl>
    <w:lvl w:ilvl="3" w:tplc="0405000F">
      <w:start w:val="1"/>
      <w:numFmt w:val="decimal"/>
      <w:lvlText w:val="%4."/>
      <w:lvlJc w:val="left"/>
      <w:pPr>
        <w:tabs>
          <w:tab w:val="num" w:pos="2701"/>
        </w:tabs>
        <w:ind w:left="2701" w:hanging="360"/>
      </w:pPr>
    </w:lvl>
    <w:lvl w:ilvl="4" w:tplc="04050019">
      <w:start w:val="1"/>
      <w:numFmt w:val="lowerLetter"/>
      <w:lvlText w:val="%5."/>
      <w:lvlJc w:val="left"/>
      <w:pPr>
        <w:tabs>
          <w:tab w:val="num" w:pos="3421"/>
        </w:tabs>
        <w:ind w:left="3421" w:hanging="360"/>
      </w:pPr>
    </w:lvl>
    <w:lvl w:ilvl="5" w:tplc="0405001B">
      <w:start w:val="1"/>
      <w:numFmt w:val="lowerRoman"/>
      <w:lvlText w:val="%6."/>
      <w:lvlJc w:val="right"/>
      <w:pPr>
        <w:tabs>
          <w:tab w:val="num" w:pos="4141"/>
        </w:tabs>
        <w:ind w:left="4141" w:hanging="180"/>
      </w:pPr>
    </w:lvl>
    <w:lvl w:ilvl="6" w:tplc="0405000F">
      <w:start w:val="1"/>
      <w:numFmt w:val="decimal"/>
      <w:lvlText w:val="%7."/>
      <w:lvlJc w:val="left"/>
      <w:pPr>
        <w:tabs>
          <w:tab w:val="num" w:pos="4861"/>
        </w:tabs>
        <w:ind w:left="4861" w:hanging="360"/>
      </w:pPr>
    </w:lvl>
    <w:lvl w:ilvl="7" w:tplc="04050019">
      <w:start w:val="1"/>
      <w:numFmt w:val="lowerLetter"/>
      <w:lvlText w:val="%8."/>
      <w:lvlJc w:val="left"/>
      <w:pPr>
        <w:tabs>
          <w:tab w:val="num" w:pos="5581"/>
        </w:tabs>
        <w:ind w:left="5581" w:hanging="360"/>
      </w:pPr>
    </w:lvl>
    <w:lvl w:ilvl="8" w:tplc="0405001B">
      <w:start w:val="1"/>
      <w:numFmt w:val="lowerRoman"/>
      <w:lvlText w:val="%9."/>
      <w:lvlJc w:val="right"/>
      <w:pPr>
        <w:tabs>
          <w:tab w:val="num" w:pos="6301"/>
        </w:tabs>
        <w:ind w:left="6301" w:hanging="180"/>
      </w:pPr>
    </w:lvl>
  </w:abstractNum>
  <w:abstractNum w:abstractNumId="5" w15:restartNumberingAfterBreak="0">
    <w:nsid w:val="19AC06B6"/>
    <w:multiLevelType w:val="multilevel"/>
    <w:tmpl w:val="B63C91D6"/>
    <w:lvl w:ilvl="0">
      <w:start w:val="1"/>
      <w:numFmt w:val="decimal"/>
      <w:pStyle w:val="slovnmoje"/>
      <w:lvlText w:val="%1."/>
      <w:lvlJc w:val="left"/>
      <w:pPr>
        <w:tabs>
          <w:tab w:val="num" w:pos="927"/>
        </w:tabs>
        <w:ind w:left="927" w:hanging="360"/>
      </w:pPr>
      <w:rPr>
        <w:rFonts w:cs="Times New Roman"/>
      </w:rPr>
    </w:lvl>
    <w:lvl w:ilvl="1">
      <w:start w:val="1"/>
      <w:numFmt w:val="lowerRoman"/>
      <w:lvlText w:val="(%2)"/>
      <w:lvlJc w:val="left"/>
      <w:pPr>
        <w:tabs>
          <w:tab w:val="num" w:pos="924"/>
        </w:tabs>
        <w:ind w:left="2608" w:hanging="1681"/>
      </w:pPr>
      <w:rPr>
        <w:rFonts w:ascii="Times New Roman" w:eastAsia="Times New Roman" w:hAnsi="Times New Roman" w:cs="Times New Roman" w:hint="default"/>
        <w:sz w:val="24"/>
      </w:rPr>
    </w:lvl>
    <w:lvl w:ilvl="2">
      <w:start w:val="1"/>
      <w:numFmt w:val="decimal"/>
      <w:lvlText w:val="%1.%2.%3."/>
      <w:lvlJc w:val="left"/>
      <w:pPr>
        <w:tabs>
          <w:tab w:val="num" w:pos="1791"/>
        </w:tabs>
        <w:ind w:left="1791" w:hanging="504"/>
      </w:pPr>
      <w:rPr>
        <w:rFonts w:cs="Times New Roman"/>
      </w:rPr>
    </w:lvl>
    <w:lvl w:ilvl="3">
      <w:start w:val="1"/>
      <w:numFmt w:val="decimal"/>
      <w:lvlText w:val="%1.%2.%3.%4."/>
      <w:lvlJc w:val="left"/>
      <w:pPr>
        <w:tabs>
          <w:tab w:val="num" w:pos="2295"/>
        </w:tabs>
        <w:ind w:left="2295" w:hanging="648"/>
      </w:pPr>
      <w:rPr>
        <w:rFonts w:cs="Times New Roman"/>
      </w:rPr>
    </w:lvl>
    <w:lvl w:ilvl="4">
      <w:start w:val="1"/>
      <w:numFmt w:val="decimal"/>
      <w:lvlText w:val="%1.%2.%3.%4.%5."/>
      <w:lvlJc w:val="left"/>
      <w:pPr>
        <w:tabs>
          <w:tab w:val="num" w:pos="2799"/>
        </w:tabs>
        <w:ind w:left="2799" w:hanging="792"/>
      </w:pPr>
      <w:rPr>
        <w:rFonts w:cs="Times New Roman"/>
      </w:rPr>
    </w:lvl>
    <w:lvl w:ilvl="5">
      <w:start w:val="1"/>
      <w:numFmt w:val="decimal"/>
      <w:lvlText w:val="%1.%2.%3.%4.%5.%6."/>
      <w:lvlJc w:val="left"/>
      <w:pPr>
        <w:tabs>
          <w:tab w:val="num" w:pos="3303"/>
        </w:tabs>
        <w:ind w:left="3303" w:hanging="936"/>
      </w:pPr>
      <w:rPr>
        <w:rFonts w:cs="Times New Roman"/>
      </w:rPr>
    </w:lvl>
    <w:lvl w:ilvl="6">
      <w:start w:val="1"/>
      <w:numFmt w:val="decimal"/>
      <w:lvlText w:val="%1.%2.%3.%4.%5.%6.%7."/>
      <w:lvlJc w:val="left"/>
      <w:pPr>
        <w:tabs>
          <w:tab w:val="num" w:pos="3807"/>
        </w:tabs>
        <w:ind w:left="3807" w:hanging="1080"/>
      </w:pPr>
      <w:rPr>
        <w:rFonts w:cs="Times New Roman"/>
      </w:rPr>
    </w:lvl>
    <w:lvl w:ilvl="7">
      <w:start w:val="1"/>
      <w:numFmt w:val="decimal"/>
      <w:lvlText w:val="%1.%2.%3.%4.%5.%6.%7.%8."/>
      <w:lvlJc w:val="left"/>
      <w:pPr>
        <w:tabs>
          <w:tab w:val="num" w:pos="4311"/>
        </w:tabs>
        <w:ind w:left="4311" w:hanging="1224"/>
      </w:pPr>
      <w:rPr>
        <w:rFonts w:cs="Times New Roman"/>
      </w:rPr>
    </w:lvl>
    <w:lvl w:ilvl="8">
      <w:start w:val="1"/>
      <w:numFmt w:val="decimal"/>
      <w:lvlText w:val="%1.%2.%3.%4.%5.%6.%7.%8.%9."/>
      <w:lvlJc w:val="left"/>
      <w:pPr>
        <w:tabs>
          <w:tab w:val="num" w:pos="4887"/>
        </w:tabs>
        <w:ind w:left="4887" w:hanging="1440"/>
      </w:pPr>
      <w:rPr>
        <w:rFonts w:cs="Times New Roman"/>
      </w:rPr>
    </w:lvl>
  </w:abstractNum>
  <w:abstractNum w:abstractNumId="6" w15:restartNumberingAfterBreak="0">
    <w:nsid w:val="2D6A6DCB"/>
    <w:multiLevelType w:val="multilevel"/>
    <w:tmpl w:val="BF164028"/>
    <w:lvl w:ilvl="0">
      <w:start w:val="3"/>
      <w:numFmt w:val="decimal"/>
      <w:lvlText w:val="%1."/>
      <w:lvlJc w:val="left"/>
      <w:pPr>
        <w:tabs>
          <w:tab w:val="num" w:pos="720"/>
        </w:tabs>
        <w:ind w:left="720" w:hanging="720"/>
      </w:pPr>
    </w:lvl>
    <w:lvl w:ilvl="1">
      <w:start w:val="1"/>
      <w:numFmt w:val="decimal"/>
      <w:lvlText w:val="2.%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7" w15:restartNumberingAfterBreak="0">
    <w:nsid w:val="2DC63441"/>
    <w:multiLevelType w:val="hybridMultilevel"/>
    <w:tmpl w:val="1916C00E"/>
    <w:lvl w:ilvl="0" w:tplc="EBFCC1C4">
      <w:start w:val="1"/>
      <w:numFmt w:val="upperLetter"/>
      <w:lvlText w:val="%1."/>
      <w:lvlJc w:val="left"/>
      <w:pPr>
        <w:tabs>
          <w:tab w:val="num" w:pos="720"/>
        </w:tabs>
        <w:ind w:left="720" w:hanging="360"/>
      </w:p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8" w15:restartNumberingAfterBreak="0">
    <w:nsid w:val="3B555BAA"/>
    <w:multiLevelType w:val="multilevel"/>
    <w:tmpl w:val="BF164028"/>
    <w:lvl w:ilvl="0">
      <w:start w:val="3"/>
      <w:numFmt w:val="decimal"/>
      <w:lvlText w:val="%1."/>
      <w:lvlJc w:val="left"/>
      <w:pPr>
        <w:tabs>
          <w:tab w:val="num" w:pos="720"/>
        </w:tabs>
        <w:ind w:left="720" w:hanging="720"/>
      </w:pPr>
    </w:lvl>
    <w:lvl w:ilvl="1">
      <w:start w:val="1"/>
      <w:numFmt w:val="decimal"/>
      <w:lvlText w:val="2.%2."/>
      <w:lvlJc w:val="left"/>
      <w:pPr>
        <w:tabs>
          <w:tab w:val="num" w:pos="1440"/>
        </w:tabs>
        <w:ind w:left="1440" w:hanging="72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9" w15:restartNumberingAfterBreak="0">
    <w:nsid w:val="45ED52D6"/>
    <w:multiLevelType w:val="multilevel"/>
    <w:tmpl w:val="37A89660"/>
    <w:lvl w:ilvl="0">
      <w:start w:val="1"/>
      <w:numFmt w:val="decimal"/>
      <w:lvlText w:val="%1."/>
      <w:lvlJc w:val="left"/>
      <w:pPr>
        <w:tabs>
          <w:tab w:val="num" w:pos="390"/>
        </w:tabs>
        <w:ind w:left="390" w:hanging="390"/>
      </w:pPr>
    </w:lvl>
    <w:lvl w:ilvl="1">
      <w:start w:val="1"/>
      <w:numFmt w:val="decimal"/>
      <w:lvlText w:val="%1.%2."/>
      <w:lvlJc w:val="left"/>
      <w:pPr>
        <w:tabs>
          <w:tab w:val="num" w:pos="1110"/>
        </w:tabs>
        <w:ind w:left="1110" w:hanging="39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0" w15:restartNumberingAfterBreak="0">
    <w:nsid w:val="50824106"/>
    <w:multiLevelType w:val="hybridMultilevel"/>
    <w:tmpl w:val="64EE943C"/>
    <w:lvl w:ilvl="0" w:tplc="59F21F3A">
      <w:start w:val="1"/>
      <w:numFmt w:val="lowerRoman"/>
      <w:lvlText w:val="(%1)"/>
      <w:lvlJc w:val="left"/>
      <w:pPr>
        <w:tabs>
          <w:tab w:val="num" w:pos="901"/>
        </w:tabs>
        <w:ind w:left="901" w:hanging="720"/>
      </w:pPr>
    </w:lvl>
    <w:lvl w:ilvl="1" w:tplc="04050019">
      <w:start w:val="1"/>
      <w:numFmt w:val="lowerLetter"/>
      <w:lvlText w:val="%2."/>
      <w:lvlJc w:val="left"/>
      <w:pPr>
        <w:tabs>
          <w:tab w:val="num" w:pos="1261"/>
        </w:tabs>
        <w:ind w:left="1261" w:hanging="360"/>
      </w:pPr>
    </w:lvl>
    <w:lvl w:ilvl="2" w:tplc="0405001B">
      <w:start w:val="1"/>
      <w:numFmt w:val="lowerRoman"/>
      <w:lvlText w:val="%3."/>
      <w:lvlJc w:val="right"/>
      <w:pPr>
        <w:tabs>
          <w:tab w:val="num" w:pos="1981"/>
        </w:tabs>
        <w:ind w:left="1981" w:hanging="180"/>
      </w:pPr>
    </w:lvl>
    <w:lvl w:ilvl="3" w:tplc="0405000F">
      <w:start w:val="1"/>
      <w:numFmt w:val="decimal"/>
      <w:lvlText w:val="%4."/>
      <w:lvlJc w:val="left"/>
      <w:pPr>
        <w:tabs>
          <w:tab w:val="num" w:pos="2701"/>
        </w:tabs>
        <w:ind w:left="2701" w:hanging="360"/>
      </w:pPr>
    </w:lvl>
    <w:lvl w:ilvl="4" w:tplc="04050019">
      <w:start w:val="1"/>
      <w:numFmt w:val="lowerLetter"/>
      <w:lvlText w:val="%5."/>
      <w:lvlJc w:val="left"/>
      <w:pPr>
        <w:tabs>
          <w:tab w:val="num" w:pos="3421"/>
        </w:tabs>
        <w:ind w:left="3421" w:hanging="360"/>
      </w:pPr>
    </w:lvl>
    <w:lvl w:ilvl="5" w:tplc="0405001B">
      <w:start w:val="1"/>
      <w:numFmt w:val="lowerRoman"/>
      <w:lvlText w:val="%6."/>
      <w:lvlJc w:val="right"/>
      <w:pPr>
        <w:tabs>
          <w:tab w:val="num" w:pos="4141"/>
        </w:tabs>
        <w:ind w:left="4141" w:hanging="180"/>
      </w:pPr>
    </w:lvl>
    <w:lvl w:ilvl="6" w:tplc="0405000F">
      <w:start w:val="1"/>
      <w:numFmt w:val="decimal"/>
      <w:lvlText w:val="%7."/>
      <w:lvlJc w:val="left"/>
      <w:pPr>
        <w:tabs>
          <w:tab w:val="num" w:pos="4861"/>
        </w:tabs>
        <w:ind w:left="4861" w:hanging="360"/>
      </w:pPr>
    </w:lvl>
    <w:lvl w:ilvl="7" w:tplc="04050019">
      <w:start w:val="1"/>
      <w:numFmt w:val="lowerLetter"/>
      <w:lvlText w:val="%8."/>
      <w:lvlJc w:val="left"/>
      <w:pPr>
        <w:tabs>
          <w:tab w:val="num" w:pos="5581"/>
        </w:tabs>
        <w:ind w:left="5581" w:hanging="360"/>
      </w:pPr>
    </w:lvl>
    <w:lvl w:ilvl="8" w:tplc="0405001B">
      <w:start w:val="1"/>
      <w:numFmt w:val="lowerRoman"/>
      <w:lvlText w:val="%9."/>
      <w:lvlJc w:val="right"/>
      <w:pPr>
        <w:tabs>
          <w:tab w:val="num" w:pos="6301"/>
        </w:tabs>
        <w:ind w:left="6301" w:hanging="180"/>
      </w:pPr>
    </w:lvl>
  </w:abstractNum>
  <w:abstractNum w:abstractNumId="11" w15:restartNumberingAfterBreak="0">
    <w:nsid w:val="5A326F90"/>
    <w:multiLevelType w:val="multilevel"/>
    <w:tmpl w:val="259AE41A"/>
    <w:lvl w:ilvl="0">
      <w:start w:val="2"/>
      <w:numFmt w:val="none"/>
      <w:pStyle w:val="Heading1"/>
      <w:lvlText w:val="1"/>
      <w:lvlJc w:val="left"/>
      <w:pPr>
        <w:tabs>
          <w:tab w:val="num" w:pos="425"/>
        </w:tabs>
        <w:ind w:left="425" w:hanging="425"/>
      </w:pPr>
    </w:lvl>
    <w:lvl w:ilvl="1">
      <w:start w:val="1"/>
      <w:numFmt w:val="decimal"/>
      <w:lvlText w:val="1%1.%2"/>
      <w:lvlJc w:val="left"/>
      <w:pPr>
        <w:tabs>
          <w:tab w:val="num" w:pos="567"/>
        </w:tabs>
        <w:ind w:left="567" w:hanging="567"/>
      </w:pPr>
    </w:lvl>
    <w:lvl w:ilvl="2">
      <w:start w:val="1"/>
      <w:numFmt w:val="decimal"/>
      <w:pStyle w:val="Heading3"/>
      <w:lvlText w:val="%1.%2.%3"/>
      <w:lvlJc w:val="left"/>
      <w:pPr>
        <w:tabs>
          <w:tab w:val="num" w:pos="1418"/>
        </w:tabs>
        <w:ind w:left="1418" w:hanging="851"/>
      </w:pPr>
      <w:rPr>
        <w:rFonts w:ascii="Arial" w:eastAsia="Times New Roman" w:hAnsi="Arial" w:cs="Arial" w:hint="default"/>
      </w:rPr>
    </w:lvl>
    <w:lvl w:ilvl="3">
      <w:start w:val="1"/>
      <w:numFmt w:val="decimal"/>
      <w:pStyle w:val="Heading4"/>
      <w:lvlText w:val="%1.%2.%3.%4"/>
      <w:lvlJc w:val="left"/>
      <w:pPr>
        <w:tabs>
          <w:tab w:val="num" w:pos="1418"/>
        </w:tabs>
        <w:ind w:left="1418" w:hanging="851"/>
      </w:pPr>
    </w:lvl>
    <w:lvl w:ilvl="4">
      <w:start w:val="1"/>
      <w:numFmt w:val="lowerRoman"/>
      <w:lvlText w:val="(%5)"/>
      <w:lvlJc w:val="left"/>
      <w:pPr>
        <w:tabs>
          <w:tab w:val="num" w:pos="2138"/>
        </w:tabs>
        <w:ind w:left="1985" w:hanging="567"/>
      </w:pPr>
      <w:rPr>
        <w:lang w:val="en-GB"/>
      </w:rPr>
    </w:lvl>
    <w:lvl w:ilvl="5">
      <w:start w:val="1"/>
      <w:numFmt w:val="lowerLetter"/>
      <w:lvlText w:val="(%6)"/>
      <w:lvlJc w:val="left"/>
      <w:pPr>
        <w:tabs>
          <w:tab w:val="num" w:pos="2410"/>
        </w:tabs>
        <w:ind w:left="2410" w:hanging="425"/>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6BA86C41"/>
    <w:multiLevelType w:val="multilevel"/>
    <w:tmpl w:val="37A89660"/>
    <w:lvl w:ilvl="0">
      <w:start w:val="1"/>
      <w:numFmt w:val="decimal"/>
      <w:lvlText w:val="%1."/>
      <w:lvlJc w:val="left"/>
      <w:pPr>
        <w:tabs>
          <w:tab w:val="num" w:pos="390"/>
        </w:tabs>
        <w:ind w:left="390" w:hanging="390"/>
      </w:pPr>
    </w:lvl>
    <w:lvl w:ilvl="1">
      <w:start w:val="1"/>
      <w:numFmt w:val="decimal"/>
      <w:lvlText w:val="%1.%2."/>
      <w:lvlJc w:val="left"/>
      <w:pPr>
        <w:tabs>
          <w:tab w:val="num" w:pos="1110"/>
        </w:tabs>
        <w:ind w:left="1110" w:hanging="390"/>
      </w:p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num w:numId="1" w16cid:durableId="59062857">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872121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15181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025841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8975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07335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18164323">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690606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64117869">
    <w:abstractNumId w:val="3"/>
  </w:num>
  <w:num w:numId="10" w16cid:durableId="533887939">
    <w:abstractNumId w:val="1"/>
  </w:num>
  <w:num w:numId="11" w16cid:durableId="776024940">
    <w:abstractNumId w:val="12"/>
  </w:num>
  <w:num w:numId="12" w16cid:durableId="672994844">
    <w:abstractNumId w:val="7"/>
  </w:num>
  <w:num w:numId="13" w16cid:durableId="693387903">
    <w:abstractNumId w:val="6"/>
  </w:num>
  <w:num w:numId="14" w16cid:durableId="738330744">
    <w:abstractNumId w:val="10"/>
  </w:num>
  <w:num w:numId="15" w16cid:durableId="9332414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196A"/>
    <w:rsid w:val="00007415"/>
    <w:rsid w:val="00010ED7"/>
    <w:rsid w:val="000122E9"/>
    <w:rsid w:val="00020C6A"/>
    <w:rsid w:val="00022E02"/>
    <w:rsid w:val="0004271A"/>
    <w:rsid w:val="000538E3"/>
    <w:rsid w:val="00054775"/>
    <w:rsid w:val="00057259"/>
    <w:rsid w:val="00067C30"/>
    <w:rsid w:val="0007738D"/>
    <w:rsid w:val="000853AF"/>
    <w:rsid w:val="00086040"/>
    <w:rsid w:val="000972C1"/>
    <w:rsid w:val="000D5D80"/>
    <w:rsid w:val="000F15BD"/>
    <w:rsid w:val="00120715"/>
    <w:rsid w:val="00122203"/>
    <w:rsid w:val="00122DD9"/>
    <w:rsid w:val="00154394"/>
    <w:rsid w:val="001653CB"/>
    <w:rsid w:val="001863D2"/>
    <w:rsid w:val="001A38FD"/>
    <w:rsid w:val="001C4331"/>
    <w:rsid w:val="001D196A"/>
    <w:rsid w:val="001D2214"/>
    <w:rsid w:val="001E2297"/>
    <w:rsid w:val="001E6F86"/>
    <w:rsid w:val="001F6F75"/>
    <w:rsid w:val="0020400F"/>
    <w:rsid w:val="00222A97"/>
    <w:rsid w:val="00226C8D"/>
    <w:rsid w:val="00230C93"/>
    <w:rsid w:val="00230D50"/>
    <w:rsid w:val="00244936"/>
    <w:rsid w:val="002453C7"/>
    <w:rsid w:val="00253585"/>
    <w:rsid w:val="0029052F"/>
    <w:rsid w:val="0029076D"/>
    <w:rsid w:val="002C0E1E"/>
    <w:rsid w:val="0030472A"/>
    <w:rsid w:val="003336D6"/>
    <w:rsid w:val="003457A2"/>
    <w:rsid w:val="003C2178"/>
    <w:rsid w:val="003C724C"/>
    <w:rsid w:val="003E455A"/>
    <w:rsid w:val="004427A4"/>
    <w:rsid w:val="004437E1"/>
    <w:rsid w:val="00444783"/>
    <w:rsid w:val="00444B6E"/>
    <w:rsid w:val="004619C1"/>
    <w:rsid w:val="00465920"/>
    <w:rsid w:val="00485FB7"/>
    <w:rsid w:val="004B2799"/>
    <w:rsid w:val="004B4679"/>
    <w:rsid w:val="004C0340"/>
    <w:rsid w:val="004D2E69"/>
    <w:rsid w:val="004E7F19"/>
    <w:rsid w:val="005034CA"/>
    <w:rsid w:val="00524642"/>
    <w:rsid w:val="005453D7"/>
    <w:rsid w:val="0057243E"/>
    <w:rsid w:val="005778A2"/>
    <w:rsid w:val="00585841"/>
    <w:rsid w:val="005A1FC3"/>
    <w:rsid w:val="005B0DA3"/>
    <w:rsid w:val="005B1C36"/>
    <w:rsid w:val="005B702D"/>
    <w:rsid w:val="005D08DB"/>
    <w:rsid w:val="005D1C37"/>
    <w:rsid w:val="00617B4D"/>
    <w:rsid w:val="006202AF"/>
    <w:rsid w:val="0062176B"/>
    <w:rsid w:val="0066097D"/>
    <w:rsid w:val="0066181E"/>
    <w:rsid w:val="00670B8B"/>
    <w:rsid w:val="006829BB"/>
    <w:rsid w:val="006A7113"/>
    <w:rsid w:val="006B3E48"/>
    <w:rsid w:val="006C159A"/>
    <w:rsid w:val="006C632D"/>
    <w:rsid w:val="00703D38"/>
    <w:rsid w:val="00721902"/>
    <w:rsid w:val="0072444A"/>
    <w:rsid w:val="007279DB"/>
    <w:rsid w:val="00737A8A"/>
    <w:rsid w:val="007453EC"/>
    <w:rsid w:val="00770BEA"/>
    <w:rsid w:val="00796C8E"/>
    <w:rsid w:val="007B35C3"/>
    <w:rsid w:val="007C1256"/>
    <w:rsid w:val="007D04DA"/>
    <w:rsid w:val="007E24B7"/>
    <w:rsid w:val="007F11CC"/>
    <w:rsid w:val="007F15B2"/>
    <w:rsid w:val="007F6624"/>
    <w:rsid w:val="007F733F"/>
    <w:rsid w:val="00800BA2"/>
    <w:rsid w:val="008054A1"/>
    <w:rsid w:val="008129F9"/>
    <w:rsid w:val="00813CF4"/>
    <w:rsid w:val="00832F75"/>
    <w:rsid w:val="008356AD"/>
    <w:rsid w:val="008468F8"/>
    <w:rsid w:val="008632AA"/>
    <w:rsid w:val="00870D42"/>
    <w:rsid w:val="00881DCC"/>
    <w:rsid w:val="00884C62"/>
    <w:rsid w:val="008923CA"/>
    <w:rsid w:val="008A419E"/>
    <w:rsid w:val="008F460E"/>
    <w:rsid w:val="008F58AC"/>
    <w:rsid w:val="00916025"/>
    <w:rsid w:val="009246A2"/>
    <w:rsid w:val="00935E14"/>
    <w:rsid w:val="00944B83"/>
    <w:rsid w:val="00950C90"/>
    <w:rsid w:val="00953C67"/>
    <w:rsid w:val="009621E3"/>
    <w:rsid w:val="009637DA"/>
    <w:rsid w:val="00965737"/>
    <w:rsid w:val="00980D53"/>
    <w:rsid w:val="009872B5"/>
    <w:rsid w:val="0099599D"/>
    <w:rsid w:val="00997FD2"/>
    <w:rsid w:val="009A5F1C"/>
    <w:rsid w:val="009B214F"/>
    <w:rsid w:val="00A04128"/>
    <w:rsid w:val="00A049B8"/>
    <w:rsid w:val="00A120E2"/>
    <w:rsid w:val="00A31F23"/>
    <w:rsid w:val="00A569EA"/>
    <w:rsid w:val="00A62280"/>
    <w:rsid w:val="00A6779A"/>
    <w:rsid w:val="00A92C91"/>
    <w:rsid w:val="00AA0117"/>
    <w:rsid w:val="00AA266A"/>
    <w:rsid w:val="00AB696C"/>
    <w:rsid w:val="00AB6AA9"/>
    <w:rsid w:val="00AC681D"/>
    <w:rsid w:val="00AD23A7"/>
    <w:rsid w:val="00AD31BD"/>
    <w:rsid w:val="00AD47B4"/>
    <w:rsid w:val="00AE453E"/>
    <w:rsid w:val="00B10761"/>
    <w:rsid w:val="00B16D44"/>
    <w:rsid w:val="00B25833"/>
    <w:rsid w:val="00B57634"/>
    <w:rsid w:val="00BE0D2B"/>
    <w:rsid w:val="00BF0B8B"/>
    <w:rsid w:val="00BF2C37"/>
    <w:rsid w:val="00C011F2"/>
    <w:rsid w:val="00C573A2"/>
    <w:rsid w:val="00C65643"/>
    <w:rsid w:val="00C67C44"/>
    <w:rsid w:val="00C7531A"/>
    <w:rsid w:val="00CA1D9F"/>
    <w:rsid w:val="00CA55ED"/>
    <w:rsid w:val="00D0414F"/>
    <w:rsid w:val="00D22732"/>
    <w:rsid w:val="00D3097E"/>
    <w:rsid w:val="00D33489"/>
    <w:rsid w:val="00D424ED"/>
    <w:rsid w:val="00D51BDF"/>
    <w:rsid w:val="00D91D56"/>
    <w:rsid w:val="00DA70F7"/>
    <w:rsid w:val="00DB7EF2"/>
    <w:rsid w:val="00DF0F17"/>
    <w:rsid w:val="00DF41D6"/>
    <w:rsid w:val="00DF549C"/>
    <w:rsid w:val="00DF6542"/>
    <w:rsid w:val="00E04AA4"/>
    <w:rsid w:val="00E0597C"/>
    <w:rsid w:val="00E171F8"/>
    <w:rsid w:val="00E30377"/>
    <w:rsid w:val="00E63243"/>
    <w:rsid w:val="00E73264"/>
    <w:rsid w:val="00E73496"/>
    <w:rsid w:val="00E808B8"/>
    <w:rsid w:val="00E83581"/>
    <w:rsid w:val="00E855CF"/>
    <w:rsid w:val="00E864AF"/>
    <w:rsid w:val="00EA67B1"/>
    <w:rsid w:val="00EC2E1D"/>
    <w:rsid w:val="00ED4D60"/>
    <w:rsid w:val="00EF347C"/>
    <w:rsid w:val="00EF48E8"/>
    <w:rsid w:val="00EF5381"/>
    <w:rsid w:val="00F04E6E"/>
    <w:rsid w:val="00F279F1"/>
    <w:rsid w:val="00F32015"/>
    <w:rsid w:val="00F51D99"/>
    <w:rsid w:val="00F76D51"/>
    <w:rsid w:val="00F81F7D"/>
    <w:rsid w:val="00F932B9"/>
    <w:rsid w:val="00FA56F2"/>
    <w:rsid w:val="00FB287A"/>
    <w:rsid w:val="00FD698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BFC7E2"/>
  <w15:chartTrackingRefBased/>
  <w15:docId w15:val="{12E8990A-05AE-4D0D-9B2A-8FA160E683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53C7"/>
    <w:pPr>
      <w:spacing w:after="0" w:line="240" w:lineRule="auto"/>
      <w:jc w:val="both"/>
    </w:pPr>
    <w:rPr>
      <w:rFonts w:ascii="Times New Roman" w:eastAsia="Times New Roman" w:hAnsi="Times New Roman" w:cs="Times New Roman"/>
      <w:szCs w:val="20"/>
      <w:lang w:val="en-GB"/>
    </w:rPr>
  </w:style>
  <w:style w:type="paragraph" w:styleId="Heading1">
    <w:name w:val="heading 1"/>
    <w:aliases w:val="Heading 1(2),051,DBKP Nadpis 1,Tit 1,H1,h1,1,section,Part,Chapter Heading,First level,T1,Heading X,Heading,New"/>
    <w:basedOn w:val="Normal"/>
    <w:next w:val="Normal"/>
    <w:link w:val="Heading1Char"/>
    <w:qFormat/>
    <w:rsid w:val="002453C7"/>
    <w:pPr>
      <w:keepNext/>
      <w:keepLines/>
      <w:numPr>
        <w:numId w:val="1"/>
      </w:numPr>
      <w:spacing w:before="240"/>
      <w:outlineLvl w:val="0"/>
    </w:pPr>
    <w:rPr>
      <w:caps/>
      <w:kern w:val="28"/>
    </w:rPr>
  </w:style>
  <w:style w:type="paragraph" w:styleId="Heading2">
    <w:name w:val="heading 2"/>
    <w:aliases w:val="052,2,DBKP Nadpis 2,Tit 2,H2,sub-sect,Chapter,1.Seite,Sub Heading,Second level,T2"/>
    <w:basedOn w:val="Normal"/>
    <w:next w:val="Normal"/>
    <w:link w:val="Heading2Char"/>
    <w:semiHidden/>
    <w:unhideWhenUsed/>
    <w:qFormat/>
    <w:rsid w:val="002453C7"/>
    <w:pPr>
      <w:keepLines/>
      <w:numPr>
        <w:ilvl w:val="1"/>
        <w:numId w:val="2"/>
      </w:numPr>
      <w:spacing w:before="120"/>
      <w:outlineLvl w:val="1"/>
    </w:pPr>
  </w:style>
  <w:style w:type="paragraph" w:styleId="Heading3">
    <w:name w:val="heading 3"/>
    <w:aliases w:val="053,DBKP Nadpis 3,Tit 3,Überschrift 3 Char,Tit 3 Char,H3 Char,H3"/>
    <w:basedOn w:val="Normal"/>
    <w:next w:val="Normal"/>
    <w:link w:val="Heading3Char"/>
    <w:semiHidden/>
    <w:unhideWhenUsed/>
    <w:qFormat/>
    <w:rsid w:val="002453C7"/>
    <w:pPr>
      <w:numPr>
        <w:ilvl w:val="2"/>
        <w:numId w:val="1"/>
      </w:numPr>
      <w:spacing w:before="120"/>
      <w:outlineLvl w:val="2"/>
    </w:pPr>
  </w:style>
  <w:style w:type="paragraph" w:styleId="Heading4">
    <w:name w:val="heading 4"/>
    <w:aliases w:val="DBKP Nadpis 4,H4"/>
    <w:basedOn w:val="Normal"/>
    <w:next w:val="Normal"/>
    <w:link w:val="Heading4Char"/>
    <w:semiHidden/>
    <w:unhideWhenUsed/>
    <w:qFormat/>
    <w:rsid w:val="002453C7"/>
    <w:pPr>
      <w:numPr>
        <w:ilvl w:val="3"/>
        <w:numId w:val="1"/>
      </w:numPr>
      <w:spacing w:before="120"/>
      <w:outlineLvl w:val="3"/>
    </w:pPr>
  </w:style>
  <w:style w:type="paragraph" w:styleId="Heading5">
    <w:name w:val="heading 5"/>
    <w:aliases w:val="DBKP Nadpis 5,H5"/>
    <w:basedOn w:val="Normal"/>
    <w:link w:val="Heading5Char"/>
    <w:semiHidden/>
    <w:unhideWhenUsed/>
    <w:qFormat/>
    <w:rsid w:val="002453C7"/>
    <w:pPr>
      <w:numPr>
        <w:ilvl w:val="4"/>
        <w:numId w:val="2"/>
      </w:numPr>
      <w:spacing w:before="120"/>
      <w:outlineLvl w:val="4"/>
    </w:pPr>
  </w:style>
  <w:style w:type="paragraph" w:styleId="Heading6">
    <w:name w:val="heading 6"/>
    <w:aliases w:val="H6"/>
    <w:basedOn w:val="Normal"/>
    <w:link w:val="Heading6Char"/>
    <w:semiHidden/>
    <w:unhideWhenUsed/>
    <w:qFormat/>
    <w:rsid w:val="002453C7"/>
    <w:pPr>
      <w:numPr>
        <w:ilvl w:val="5"/>
        <w:numId w:val="2"/>
      </w:numPr>
      <w:spacing w:before="120"/>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453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eading 1(2) Char,051 Char,DBKP Nadpis 1 Char,Tit 1 Char,H1 Char,h1 Char,1 Char,section Char,Part Char,Chapter Heading Char,First level Char,T1 Char,Heading X Char,Heading Char,New Char"/>
    <w:basedOn w:val="DefaultParagraphFont"/>
    <w:link w:val="Heading1"/>
    <w:rsid w:val="002453C7"/>
    <w:rPr>
      <w:rFonts w:ascii="Times New Roman" w:eastAsia="Times New Roman" w:hAnsi="Times New Roman" w:cs="Times New Roman"/>
      <w:caps/>
      <w:kern w:val="28"/>
      <w:szCs w:val="20"/>
      <w:lang w:val="en-GB"/>
    </w:rPr>
  </w:style>
  <w:style w:type="character" w:customStyle="1" w:styleId="Heading2Char">
    <w:name w:val="Heading 2 Char"/>
    <w:aliases w:val="052 Char,2 Char,DBKP Nadpis 2 Char,Tit 2 Char,H2 Char,sub-sect Char,Chapter Char,1.Seite Char,Sub Heading Char,Second level Char,T2 Char"/>
    <w:basedOn w:val="DefaultParagraphFont"/>
    <w:link w:val="Heading2"/>
    <w:semiHidden/>
    <w:rsid w:val="002453C7"/>
    <w:rPr>
      <w:rFonts w:ascii="Times New Roman" w:eastAsia="Times New Roman" w:hAnsi="Times New Roman" w:cs="Times New Roman"/>
      <w:szCs w:val="20"/>
      <w:lang w:val="en-GB"/>
    </w:rPr>
  </w:style>
  <w:style w:type="character" w:customStyle="1" w:styleId="Heading3Char">
    <w:name w:val="Heading 3 Char"/>
    <w:aliases w:val="053 Char,DBKP Nadpis 3 Char,Tit 3 Char1,Überschrift 3 Char Char,Tit 3 Char Char,H3 Char Char,H3 Char1"/>
    <w:basedOn w:val="DefaultParagraphFont"/>
    <w:link w:val="Heading3"/>
    <w:semiHidden/>
    <w:rsid w:val="002453C7"/>
    <w:rPr>
      <w:rFonts w:ascii="Times New Roman" w:eastAsia="Times New Roman" w:hAnsi="Times New Roman" w:cs="Times New Roman"/>
      <w:szCs w:val="20"/>
      <w:lang w:val="en-GB"/>
    </w:rPr>
  </w:style>
  <w:style w:type="character" w:customStyle="1" w:styleId="Heading4Char">
    <w:name w:val="Heading 4 Char"/>
    <w:aliases w:val="DBKP Nadpis 4 Char,H4 Char"/>
    <w:basedOn w:val="DefaultParagraphFont"/>
    <w:link w:val="Heading4"/>
    <w:semiHidden/>
    <w:rsid w:val="002453C7"/>
    <w:rPr>
      <w:rFonts w:ascii="Times New Roman" w:eastAsia="Times New Roman" w:hAnsi="Times New Roman" w:cs="Times New Roman"/>
      <w:szCs w:val="20"/>
      <w:lang w:val="en-GB"/>
    </w:rPr>
  </w:style>
  <w:style w:type="character" w:customStyle="1" w:styleId="Heading5Char">
    <w:name w:val="Heading 5 Char"/>
    <w:aliases w:val="DBKP Nadpis 5 Char,H5 Char"/>
    <w:basedOn w:val="DefaultParagraphFont"/>
    <w:link w:val="Heading5"/>
    <w:semiHidden/>
    <w:rsid w:val="002453C7"/>
    <w:rPr>
      <w:rFonts w:ascii="Times New Roman" w:eastAsia="Times New Roman" w:hAnsi="Times New Roman" w:cs="Times New Roman"/>
      <w:szCs w:val="20"/>
      <w:lang w:val="en-GB"/>
    </w:rPr>
  </w:style>
  <w:style w:type="character" w:customStyle="1" w:styleId="Heading6Char">
    <w:name w:val="Heading 6 Char"/>
    <w:aliases w:val="H6 Char"/>
    <w:basedOn w:val="DefaultParagraphFont"/>
    <w:link w:val="Heading6"/>
    <w:semiHidden/>
    <w:rsid w:val="002453C7"/>
    <w:rPr>
      <w:rFonts w:ascii="Times New Roman" w:eastAsia="Times New Roman" w:hAnsi="Times New Roman" w:cs="Times New Roman"/>
      <w:szCs w:val="20"/>
      <w:lang w:val="en-GB"/>
    </w:rPr>
  </w:style>
  <w:style w:type="character" w:styleId="Hyperlink">
    <w:name w:val="Hyperlink"/>
    <w:basedOn w:val="DefaultParagraphFont"/>
    <w:uiPriority w:val="99"/>
    <w:semiHidden/>
    <w:unhideWhenUsed/>
    <w:rsid w:val="002453C7"/>
    <w:rPr>
      <w:color w:val="0000FF"/>
      <w:u w:val="single"/>
    </w:rPr>
  </w:style>
  <w:style w:type="paragraph" w:styleId="TOC5">
    <w:name w:val="toc 5"/>
    <w:basedOn w:val="Normal"/>
    <w:next w:val="Normal"/>
    <w:autoRedefine/>
    <w:unhideWhenUsed/>
    <w:rsid w:val="007B35C3"/>
    <w:pPr>
      <w:tabs>
        <w:tab w:val="left" w:pos="180"/>
      </w:tabs>
      <w:spacing w:after="600"/>
      <w:jc w:val="left"/>
    </w:pPr>
    <w:rPr>
      <w:rFonts w:ascii="Arial" w:hAnsi="Arial"/>
      <w:lang w:val="cs-CZ" w:eastAsia="cs-CZ"/>
    </w:rPr>
  </w:style>
  <w:style w:type="paragraph" w:styleId="ListParagraph">
    <w:name w:val="List Paragraph"/>
    <w:basedOn w:val="Normal"/>
    <w:uiPriority w:val="34"/>
    <w:qFormat/>
    <w:rsid w:val="002453C7"/>
    <w:pPr>
      <w:ind w:left="720"/>
      <w:contextualSpacing/>
    </w:pPr>
  </w:style>
  <w:style w:type="paragraph" w:customStyle="1" w:styleId="slovnmoje">
    <w:name w:val="Číslování moje"/>
    <w:basedOn w:val="Normal"/>
    <w:rsid w:val="002453C7"/>
    <w:pPr>
      <w:numPr>
        <w:numId w:val="3"/>
      </w:numPr>
      <w:jc w:val="left"/>
    </w:pPr>
    <w:rPr>
      <w:sz w:val="24"/>
      <w:lang w:val="cs-CZ" w:eastAsia="cs-CZ"/>
    </w:rPr>
  </w:style>
  <w:style w:type="character" w:customStyle="1" w:styleId="DeltaViewInsertion">
    <w:name w:val="DeltaView Insertion"/>
    <w:rsid w:val="002453C7"/>
    <w:rPr>
      <w:color w:val="0000FF"/>
      <w:spacing w:val="0"/>
      <w:u w:val="double"/>
    </w:rPr>
  </w:style>
  <w:style w:type="paragraph" w:styleId="BalloonText">
    <w:name w:val="Balloon Text"/>
    <w:basedOn w:val="Normal"/>
    <w:link w:val="BalloonTextChar"/>
    <w:uiPriority w:val="99"/>
    <w:semiHidden/>
    <w:unhideWhenUsed/>
    <w:rsid w:val="007D04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04DA"/>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7D04DA"/>
    <w:rPr>
      <w:sz w:val="16"/>
      <w:szCs w:val="16"/>
    </w:rPr>
  </w:style>
  <w:style w:type="paragraph" w:styleId="CommentText">
    <w:name w:val="annotation text"/>
    <w:basedOn w:val="Normal"/>
    <w:link w:val="CommentTextChar"/>
    <w:uiPriority w:val="99"/>
    <w:semiHidden/>
    <w:unhideWhenUsed/>
    <w:rsid w:val="007D04DA"/>
    <w:rPr>
      <w:sz w:val="20"/>
    </w:rPr>
  </w:style>
  <w:style w:type="character" w:customStyle="1" w:styleId="CommentTextChar">
    <w:name w:val="Comment Text Char"/>
    <w:basedOn w:val="DefaultParagraphFont"/>
    <w:link w:val="CommentText"/>
    <w:uiPriority w:val="99"/>
    <w:semiHidden/>
    <w:rsid w:val="007D04D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D04DA"/>
    <w:rPr>
      <w:b/>
      <w:bCs/>
    </w:rPr>
  </w:style>
  <w:style w:type="character" w:customStyle="1" w:styleId="CommentSubjectChar">
    <w:name w:val="Comment Subject Char"/>
    <w:basedOn w:val="CommentTextChar"/>
    <w:link w:val="CommentSubject"/>
    <w:uiPriority w:val="99"/>
    <w:semiHidden/>
    <w:rsid w:val="007D04DA"/>
    <w:rPr>
      <w:rFonts w:ascii="Times New Roman" w:eastAsia="Times New Roman" w:hAnsi="Times New Roman" w:cs="Times New Roman"/>
      <w:b/>
      <w:bCs/>
      <w:sz w:val="20"/>
      <w:szCs w:val="20"/>
      <w:lang w:val="en-GB"/>
    </w:rPr>
  </w:style>
  <w:style w:type="paragraph" w:customStyle="1" w:styleId="Normln1">
    <w:name w:val="Normální1"/>
    <w:rsid w:val="00E30377"/>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Revision">
    <w:name w:val="Revision"/>
    <w:hidden/>
    <w:uiPriority w:val="99"/>
    <w:semiHidden/>
    <w:rsid w:val="00916025"/>
    <w:pPr>
      <w:spacing w:after="0" w:line="240" w:lineRule="auto"/>
    </w:pPr>
    <w:rPr>
      <w:rFonts w:ascii="Times New Roman" w:eastAsia="Times New Roman" w:hAnsi="Times New Roman" w:cs="Times New Roman"/>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341951">
      <w:bodyDiv w:val="1"/>
      <w:marLeft w:val="0"/>
      <w:marRight w:val="0"/>
      <w:marTop w:val="0"/>
      <w:marBottom w:val="0"/>
      <w:divBdr>
        <w:top w:val="none" w:sz="0" w:space="0" w:color="auto"/>
        <w:left w:val="none" w:sz="0" w:space="0" w:color="auto"/>
        <w:bottom w:val="none" w:sz="0" w:space="0" w:color="auto"/>
        <w:right w:val="none" w:sz="0" w:space="0" w:color="auto"/>
      </w:divBdr>
    </w:div>
    <w:div w:id="275716309">
      <w:bodyDiv w:val="1"/>
      <w:marLeft w:val="0"/>
      <w:marRight w:val="0"/>
      <w:marTop w:val="0"/>
      <w:marBottom w:val="0"/>
      <w:divBdr>
        <w:top w:val="none" w:sz="0" w:space="0" w:color="auto"/>
        <w:left w:val="none" w:sz="0" w:space="0" w:color="auto"/>
        <w:bottom w:val="none" w:sz="0" w:space="0" w:color="auto"/>
        <w:right w:val="none" w:sz="0" w:space="0" w:color="auto"/>
      </w:divBdr>
    </w:div>
    <w:div w:id="1025323996">
      <w:bodyDiv w:val="1"/>
      <w:marLeft w:val="0"/>
      <w:marRight w:val="0"/>
      <w:marTop w:val="0"/>
      <w:marBottom w:val="0"/>
      <w:divBdr>
        <w:top w:val="none" w:sz="0" w:space="0" w:color="auto"/>
        <w:left w:val="none" w:sz="0" w:space="0" w:color="auto"/>
        <w:bottom w:val="none" w:sz="0" w:space="0" w:color="auto"/>
        <w:right w:val="none" w:sz="0" w:space="0" w:color="auto"/>
      </w:divBdr>
    </w:div>
    <w:div w:id="1781218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pelikan@plastigram.e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2F9B3-5FDC-4AA1-80FC-7E3F1591F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259</TotalTime>
  <Pages>11</Pages>
  <Words>4146</Words>
  <Characters>23638</Characters>
  <Application>Microsoft Office Word</Application>
  <DocSecurity>0</DocSecurity>
  <Lines>196</Lines>
  <Paragraphs>55</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Ernst &amp; Young</Company>
  <LinksUpToDate>false</LinksUpToDate>
  <CharactersWithSpaces>27729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WL</dc:creator>
  <cp:keywords/>
  <dc:description/>
  <cp:lastModifiedBy>Aleš Pelikán</cp:lastModifiedBy>
  <cp:revision>125</cp:revision>
  <dcterms:created xsi:type="dcterms:W3CDTF">2019-01-10T15:32:00Z</dcterms:created>
  <dcterms:modified xsi:type="dcterms:W3CDTF">2025-06-02T08:17:00Z</dcterms:modified>
</cp:coreProperties>
</file>